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4E" w:rsidRPr="009677A7" w:rsidRDefault="007C3976" w:rsidP="009677A7">
      <w:pPr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5B37FA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                                             </w:t>
      </w:r>
      <w:r w:rsidR="00A91DD3" w:rsidRPr="005B37FA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                              </w:t>
      </w:r>
    </w:p>
    <w:p w:rsidR="005B37FA" w:rsidRPr="005B37FA" w:rsidRDefault="005B37FA" w:rsidP="005B37FA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Secretaría de Desarrollo Social</w:t>
      </w:r>
    </w:p>
    <w:p w:rsidR="005B37FA" w:rsidRPr="005B37FA" w:rsidRDefault="005B37FA" w:rsidP="005B37FA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Consejo de Desarrollo Social y Participación Ciudadana del Estado de Chihuahua</w:t>
      </w:r>
    </w:p>
    <w:p w:rsidR="005B37FA" w:rsidRPr="005B37FA" w:rsidRDefault="005B37FA" w:rsidP="005B37FA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 xml:space="preserve">Minuta de reunión de la Comisión </w:t>
      </w:r>
      <w:r w:rsidR="008815FA">
        <w:rPr>
          <w:rFonts w:ascii="Arial Narrow" w:hAnsi="Arial Narrow" w:cstheme="minorHAnsi"/>
          <w:b/>
          <w:sz w:val="24"/>
          <w:szCs w:val="24"/>
        </w:rPr>
        <w:t>Mujeres</w:t>
      </w:r>
    </w:p>
    <w:p w:rsidR="005B37FA" w:rsidRPr="005B37FA" w:rsidRDefault="005B37FA" w:rsidP="005B37FA">
      <w:pPr>
        <w:pStyle w:val="Encabezado"/>
        <w:rPr>
          <w:rFonts w:ascii="Arial Narrow" w:hAnsi="Arial Narrow" w:cstheme="minorHAnsi"/>
          <w:b/>
          <w:sz w:val="24"/>
          <w:szCs w:val="24"/>
        </w:rPr>
      </w:pPr>
    </w:p>
    <w:p w:rsidR="008815FA" w:rsidRDefault="008815FA" w:rsidP="005B37FA">
      <w:pPr>
        <w:pStyle w:val="Encabezado"/>
        <w:rPr>
          <w:rFonts w:ascii="Arial Narrow" w:hAnsi="Arial Narrow" w:cstheme="minorHAnsi"/>
          <w:b/>
          <w:sz w:val="24"/>
          <w:szCs w:val="24"/>
        </w:rPr>
      </w:pPr>
    </w:p>
    <w:p w:rsidR="005B37FA" w:rsidRPr="005B37FA" w:rsidRDefault="005B37FA" w:rsidP="005B37FA">
      <w:pPr>
        <w:pStyle w:val="Encabezado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 xml:space="preserve">Fecha de la reunión: </w:t>
      </w:r>
      <w:r w:rsidR="001641DD">
        <w:rPr>
          <w:rFonts w:ascii="Arial Narrow" w:hAnsi="Arial Narrow" w:cstheme="minorHAnsi"/>
          <w:sz w:val="24"/>
          <w:szCs w:val="24"/>
        </w:rPr>
        <w:t>30 d</w:t>
      </w:r>
      <w:r w:rsidRPr="005B37FA">
        <w:rPr>
          <w:rFonts w:ascii="Arial Narrow" w:hAnsi="Arial Narrow" w:cstheme="minorHAnsi"/>
          <w:sz w:val="24"/>
          <w:szCs w:val="24"/>
        </w:rPr>
        <w:t xml:space="preserve">e </w:t>
      </w:r>
      <w:r w:rsidR="008815FA">
        <w:rPr>
          <w:rFonts w:ascii="Arial Narrow" w:hAnsi="Arial Narrow" w:cstheme="minorHAnsi"/>
          <w:sz w:val="24"/>
          <w:szCs w:val="24"/>
        </w:rPr>
        <w:t>mayo de 2</w:t>
      </w:r>
      <w:r w:rsidRPr="005B37FA">
        <w:rPr>
          <w:rFonts w:ascii="Arial Narrow" w:hAnsi="Arial Narrow" w:cstheme="minorHAnsi"/>
          <w:sz w:val="24"/>
          <w:szCs w:val="24"/>
        </w:rPr>
        <w:t>018</w:t>
      </w:r>
    </w:p>
    <w:p w:rsidR="005B37FA" w:rsidRPr="005B37FA" w:rsidRDefault="005B37FA" w:rsidP="005B37FA">
      <w:pPr>
        <w:pStyle w:val="Encabezado"/>
        <w:spacing w:after="240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 xml:space="preserve">Sede: </w:t>
      </w:r>
      <w:r w:rsidR="00C124BD">
        <w:rPr>
          <w:rFonts w:ascii="Arial Narrow" w:hAnsi="Arial Narrow" w:cstheme="minorHAnsi"/>
          <w:sz w:val="24"/>
          <w:szCs w:val="24"/>
        </w:rPr>
        <w:t>Centro de Atención a la Mujer Trabajadora</w:t>
      </w: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Asistentes:</w:t>
      </w: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8815FA" w:rsidRPr="008815FA" w:rsidRDefault="008815FA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Martha González Renterí</w:t>
      </w:r>
      <w:r w:rsidRPr="008815FA">
        <w:rPr>
          <w:rFonts w:ascii="Arial Narrow" w:hAnsi="Arial Narrow"/>
          <w:sz w:val="24"/>
          <w:szCs w:val="24"/>
        </w:rPr>
        <w:t>a, Coordinadora General Centro de Atención a la Mujer Trabajadora</w:t>
      </w:r>
      <w:r>
        <w:rPr>
          <w:rFonts w:ascii="Arial Narrow" w:hAnsi="Arial Narrow"/>
          <w:sz w:val="24"/>
          <w:szCs w:val="24"/>
        </w:rPr>
        <w:t>.</w:t>
      </w:r>
    </w:p>
    <w:p w:rsidR="008815FA" w:rsidRPr="008815FA" w:rsidRDefault="009A3B98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Rosa </w:t>
      </w:r>
      <w:proofErr w:type="spellStart"/>
      <w:r>
        <w:rPr>
          <w:rFonts w:ascii="Arial Narrow" w:hAnsi="Arial Narrow"/>
          <w:sz w:val="24"/>
          <w:szCs w:val="24"/>
        </w:rPr>
        <w:t>Ic</w:t>
      </w:r>
      <w:r w:rsidR="008815FA" w:rsidRPr="008815FA">
        <w:rPr>
          <w:rFonts w:ascii="Arial Narrow" w:hAnsi="Arial Narrow"/>
          <w:sz w:val="24"/>
          <w:szCs w:val="24"/>
        </w:rPr>
        <w:t>ela</w:t>
      </w:r>
      <w:proofErr w:type="spellEnd"/>
      <w:r w:rsidR="008815FA" w:rsidRPr="008815FA">
        <w:rPr>
          <w:rFonts w:ascii="Arial Narrow" w:hAnsi="Arial Narrow"/>
          <w:sz w:val="24"/>
          <w:szCs w:val="24"/>
        </w:rPr>
        <w:t xml:space="preserve"> Ojeda, Profa. e Investigadora en Escuela de Antropología e Historia del Norte de México</w:t>
      </w:r>
      <w:r w:rsidR="008815FA">
        <w:rPr>
          <w:rFonts w:ascii="Arial Narrow" w:hAnsi="Arial Narrow"/>
          <w:sz w:val="24"/>
          <w:szCs w:val="24"/>
        </w:rPr>
        <w:t>.</w:t>
      </w:r>
    </w:p>
    <w:p w:rsidR="008815FA" w:rsidRPr="008815FA" w:rsidRDefault="008815FA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5FA">
        <w:rPr>
          <w:rFonts w:ascii="Arial Narrow" w:hAnsi="Arial Narrow"/>
          <w:sz w:val="24"/>
          <w:szCs w:val="24"/>
        </w:rPr>
        <w:t>Cecilia Sarabia, Colegio de la Frontera Norte, Cd. Juárez</w:t>
      </w:r>
      <w:r>
        <w:rPr>
          <w:rFonts w:ascii="Arial Narrow" w:hAnsi="Arial Narrow"/>
          <w:sz w:val="24"/>
          <w:szCs w:val="24"/>
        </w:rPr>
        <w:t>.</w:t>
      </w:r>
    </w:p>
    <w:p w:rsidR="00214834" w:rsidRDefault="00214834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Mara Fuentes Martínez, Unidad de Género de la Secretaría de Desarrollo Social</w:t>
      </w: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5B37FA" w:rsidRPr="005B37FA" w:rsidRDefault="005B37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Puntos tratados:</w:t>
      </w:r>
    </w:p>
    <w:p w:rsidR="005B37FA" w:rsidRDefault="005B37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941442" w:rsidRPr="00941442" w:rsidRDefault="00941442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Bienvenida por parte de la Mtra. </w:t>
      </w:r>
      <w:r w:rsidR="009A3B98">
        <w:rPr>
          <w:rFonts w:ascii="Arial Narrow" w:hAnsi="Arial Narrow"/>
          <w:sz w:val="24"/>
          <w:szCs w:val="24"/>
        </w:rPr>
        <w:t xml:space="preserve">Rosa </w:t>
      </w:r>
      <w:proofErr w:type="spellStart"/>
      <w:r w:rsidR="009A3B98">
        <w:rPr>
          <w:rFonts w:ascii="Arial Narrow" w:hAnsi="Arial Narrow"/>
          <w:sz w:val="24"/>
          <w:szCs w:val="24"/>
        </w:rPr>
        <w:t>Ic</w:t>
      </w:r>
      <w:r w:rsidRPr="008815FA">
        <w:rPr>
          <w:rFonts w:ascii="Arial Narrow" w:hAnsi="Arial Narrow"/>
          <w:sz w:val="24"/>
          <w:szCs w:val="24"/>
        </w:rPr>
        <w:t>ela</w:t>
      </w:r>
      <w:proofErr w:type="spellEnd"/>
      <w:r w:rsidRPr="008815FA">
        <w:rPr>
          <w:rFonts w:ascii="Arial Narrow" w:hAnsi="Arial Narrow"/>
          <w:sz w:val="24"/>
          <w:szCs w:val="24"/>
        </w:rPr>
        <w:t xml:space="preserve"> Ojeda</w:t>
      </w:r>
      <w:r>
        <w:rPr>
          <w:rFonts w:ascii="Arial Narrow" w:hAnsi="Arial Narrow"/>
          <w:sz w:val="24"/>
          <w:szCs w:val="24"/>
        </w:rPr>
        <w:t xml:space="preserve">, a las integrantes de la Comisión. </w:t>
      </w:r>
    </w:p>
    <w:p w:rsidR="00C124BD" w:rsidRPr="00C124BD" w:rsidRDefault="00C124BD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Se identificaron los objetivos </w:t>
      </w:r>
      <w:r w:rsidR="00941442">
        <w:rPr>
          <w:rFonts w:ascii="Arial Narrow" w:hAnsi="Arial Narrow" w:cstheme="minorHAnsi"/>
          <w:sz w:val="24"/>
          <w:szCs w:val="24"/>
        </w:rPr>
        <w:t xml:space="preserve">a desarrollar en el </w:t>
      </w:r>
      <w:r>
        <w:rPr>
          <w:rFonts w:ascii="Arial Narrow" w:hAnsi="Arial Narrow" w:cstheme="minorHAnsi"/>
          <w:sz w:val="24"/>
          <w:szCs w:val="24"/>
        </w:rPr>
        <w:t xml:space="preserve">Plan de Trabajo de la Comisión de Mujeres. </w:t>
      </w:r>
    </w:p>
    <w:p w:rsidR="008815FA" w:rsidRDefault="00941442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Se </w:t>
      </w:r>
      <w:r w:rsidR="009A3B98">
        <w:rPr>
          <w:rFonts w:ascii="Arial Narrow" w:hAnsi="Arial Narrow"/>
          <w:bCs/>
          <w:sz w:val="24"/>
          <w:szCs w:val="24"/>
        </w:rPr>
        <w:t>realizó</w:t>
      </w:r>
      <w:r>
        <w:rPr>
          <w:rFonts w:ascii="Arial Narrow" w:hAnsi="Arial Narrow"/>
          <w:bCs/>
          <w:sz w:val="24"/>
          <w:szCs w:val="24"/>
        </w:rPr>
        <w:t xml:space="preserve"> el Plan de Traba</w:t>
      </w:r>
      <w:r w:rsidR="009A3B98">
        <w:rPr>
          <w:rFonts w:ascii="Arial Narrow" w:hAnsi="Arial Narrow"/>
          <w:bCs/>
          <w:sz w:val="24"/>
          <w:szCs w:val="24"/>
        </w:rPr>
        <w:t xml:space="preserve">jo de la Comisión de Mujeres. </w:t>
      </w:r>
    </w:p>
    <w:p w:rsidR="009A3B98" w:rsidRPr="009A3B98" w:rsidRDefault="009A3B98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La Mtra. </w:t>
      </w:r>
      <w:r>
        <w:rPr>
          <w:rFonts w:ascii="Arial Narrow" w:hAnsi="Arial Narrow"/>
          <w:sz w:val="24"/>
          <w:szCs w:val="24"/>
        </w:rPr>
        <w:t>Martha González Renterí</w:t>
      </w:r>
      <w:r w:rsidRPr="008815FA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, propone lograr sensibilizar desde una perspectiva de Género a todas las personas integrantes del Consejo de Desarrollo Social y Participación Ciudadana (CODESO), además de asesorar a quienes elaboran los programas de la Secretaría de Desarrollo Social, se pueda incidir en que contengan una perspectiva de género.</w:t>
      </w:r>
    </w:p>
    <w:p w:rsidR="009A3B98" w:rsidRDefault="009A3B98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Mtra. Rosa </w:t>
      </w:r>
      <w:proofErr w:type="spellStart"/>
      <w:r>
        <w:rPr>
          <w:rFonts w:ascii="Arial Narrow" w:hAnsi="Arial Narrow"/>
          <w:sz w:val="24"/>
          <w:szCs w:val="24"/>
        </w:rPr>
        <w:t>Icela</w:t>
      </w:r>
      <w:proofErr w:type="spellEnd"/>
      <w:r>
        <w:rPr>
          <w:rFonts w:ascii="Arial Narrow" w:hAnsi="Arial Narrow"/>
          <w:sz w:val="24"/>
          <w:szCs w:val="24"/>
        </w:rPr>
        <w:t xml:space="preserve"> Ojeda, propone se realice una publicación, la cual contendrá las acciones que realiza esta comisión.</w:t>
      </w:r>
    </w:p>
    <w:p w:rsidR="007D02CC" w:rsidRDefault="004252A2" w:rsidP="004252A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aclaran los puntos de la Reunión celebrada el 09 de mayo de 2018, referente a la pregunta que </w:t>
      </w:r>
      <w:r w:rsidR="0064575F">
        <w:rPr>
          <w:rFonts w:ascii="Arial Narrow" w:hAnsi="Arial Narrow"/>
          <w:sz w:val="24"/>
          <w:szCs w:val="24"/>
        </w:rPr>
        <w:t>se realizó en la reunión</w:t>
      </w:r>
      <w:r>
        <w:rPr>
          <w:rFonts w:ascii="Arial Narrow" w:hAnsi="Arial Narrow"/>
          <w:sz w:val="24"/>
          <w:szCs w:val="24"/>
        </w:rPr>
        <w:t>, sobre qué acciones se implementan al interior con relación a la prevención del Acoso y Hostigamiento Sexual y laboral, por lo que la Lic. Mara Fuentes señalo que se tiene un instrumento el cual está diseñado, para que al momento de la aplicación y sistematización se puedan derivar acciones específicas para la prevención en el tema en mención, además informo que el Instituto de las M</w:t>
      </w:r>
      <w:r w:rsidRPr="00EC6A6E">
        <w:rPr>
          <w:rFonts w:ascii="Arial Narrow" w:hAnsi="Arial Narrow"/>
          <w:sz w:val="24"/>
          <w:szCs w:val="24"/>
        </w:rPr>
        <w:t xml:space="preserve">ujeres </w:t>
      </w:r>
      <w:r w:rsidR="007D02CC">
        <w:rPr>
          <w:rFonts w:ascii="Arial Narrow" w:hAnsi="Arial Narrow"/>
          <w:sz w:val="24"/>
          <w:szCs w:val="24"/>
        </w:rPr>
        <w:t xml:space="preserve">ha realizado diversas acciones como la campaña Cero Tolerancia a la Violencia Laboral, o la campaña que no te </w:t>
      </w:r>
      <w:bookmarkStart w:id="0" w:name="_GoBack"/>
      <w:bookmarkEnd w:id="0"/>
      <w:r w:rsidR="007D02CC">
        <w:rPr>
          <w:rFonts w:ascii="Arial Narrow" w:hAnsi="Arial Narrow"/>
          <w:sz w:val="24"/>
          <w:szCs w:val="24"/>
        </w:rPr>
        <w:t xml:space="preserve">Cueste Trabajo ir a tu Trabajo </w:t>
      </w:r>
      <w:proofErr w:type="spellStart"/>
      <w:r w:rsidR="007D02CC">
        <w:rPr>
          <w:rFonts w:ascii="Arial Narrow" w:hAnsi="Arial Narrow"/>
          <w:sz w:val="24"/>
          <w:szCs w:val="24"/>
        </w:rPr>
        <w:t>etc</w:t>
      </w:r>
      <w:proofErr w:type="spellEnd"/>
      <w:r w:rsidR="007D02CC">
        <w:rPr>
          <w:rFonts w:ascii="Arial Narrow" w:hAnsi="Arial Narrow"/>
          <w:sz w:val="24"/>
          <w:szCs w:val="24"/>
        </w:rPr>
        <w:t>, las mismas son impulsadas en  diversas instituciones.</w:t>
      </w:r>
    </w:p>
    <w:p w:rsidR="007D02CC" w:rsidRDefault="007D02CC" w:rsidP="004252A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92671E">
        <w:rPr>
          <w:rFonts w:ascii="Arial Narrow" w:hAnsi="Arial Narrow"/>
          <w:sz w:val="24"/>
          <w:szCs w:val="24"/>
        </w:rPr>
        <w:t xml:space="preserve">Conforme al punto </w:t>
      </w:r>
      <w:r w:rsidR="0092671E">
        <w:rPr>
          <w:rFonts w:ascii="Arial Narrow" w:hAnsi="Arial Narrow"/>
          <w:sz w:val="24"/>
          <w:szCs w:val="24"/>
        </w:rPr>
        <w:t xml:space="preserve">1 </w:t>
      </w:r>
      <w:r w:rsidRPr="0092671E">
        <w:rPr>
          <w:rFonts w:ascii="Arial Narrow" w:hAnsi="Arial Narrow"/>
          <w:sz w:val="24"/>
          <w:szCs w:val="24"/>
        </w:rPr>
        <w:t>de los acuerdos de la minuta del día 09 de mayo, se comenta que</w:t>
      </w:r>
      <w:r w:rsidR="0092671E" w:rsidRPr="0092671E">
        <w:rPr>
          <w:rFonts w:ascii="Arial Narrow" w:hAnsi="Arial Narrow"/>
          <w:sz w:val="24"/>
          <w:szCs w:val="24"/>
        </w:rPr>
        <w:t xml:space="preserve"> en el punto 1 se solicitó </w:t>
      </w:r>
      <w:r w:rsidRPr="0092671E">
        <w:rPr>
          <w:rFonts w:ascii="Arial Narrow" w:hAnsi="Arial Narrow"/>
          <w:sz w:val="24"/>
          <w:szCs w:val="24"/>
        </w:rPr>
        <w:t xml:space="preserve"> </w:t>
      </w:r>
      <w:r w:rsidR="0092671E" w:rsidRPr="0092671E">
        <w:rPr>
          <w:rFonts w:ascii="Arial Narrow" w:hAnsi="Arial Narrow"/>
          <w:sz w:val="24"/>
          <w:szCs w:val="24"/>
        </w:rPr>
        <w:t xml:space="preserve">se proporcionará las fechas programadas de las reuniones que celebran </w:t>
      </w:r>
      <w:r w:rsidR="0092671E" w:rsidRPr="0092671E">
        <w:rPr>
          <w:rFonts w:ascii="Arial Narrow" w:hAnsi="Arial Narrow"/>
          <w:sz w:val="24"/>
          <w:szCs w:val="24"/>
        </w:rPr>
        <w:lastRenderedPageBreak/>
        <w:t>las diversas comisiones del CODESO, con la intención de planificar las pláticas de sensibilización</w:t>
      </w:r>
      <w:r w:rsidR="0092671E">
        <w:rPr>
          <w:rFonts w:ascii="Arial Narrow" w:hAnsi="Arial Narrow"/>
          <w:sz w:val="24"/>
          <w:szCs w:val="24"/>
        </w:rPr>
        <w:t>.</w:t>
      </w:r>
    </w:p>
    <w:p w:rsidR="000C097D" w:rsidRPr="00AF315A" w:rsidRDefault="0092671E" w:rsidP="000C097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integraron varios puntos en el Plan de Trabajo de la Comisión de Mujeres, por lo cual se </w:t>
      </w:r>
      <w:r w:rsidR="00AF315A">
        <w:rPr>
          <w:rFonts w:ascii="Arial Narrow" w:hAnsi="Arial Narrow"/>
          <w:sz w:val="24"/>
          <w:szCs w:val="24"/>
        </w:rPr>
        <w:t xml:space="preserve">solicita al </w:t>
      </w:r>
      <w:proofErr w:type="spellStart"/>
      <w:r w:rsidR="00AF315A">
        <w:rPr>
          <w:rFonts w:ascii="Arial Narrow" w:hAnsi="Arial Narrow"/>
          <w:sz w:val="24"/>
          <w:szCs w:val="24"/>
        </w:rPr>
        <w:t>Dpto</w:t>
      </w:r>
      <w:proofErr w:type="spellEnd"/>
      <w:r w:rsidR="00AF315A">
        <w:rPr>
          <w:rFonts w:ascii="Arial Narrow" w:hAnsi="Arial Narrow"/>
          <w:sz w:val="24"/>
          <w:szCs w:val="24"/>
        </w:rPr>
        <w:t xml:space="preserve"> de Enlace Social se puedan gestionar los mismos como apoyo a esta comisión.</w:t>
      </w:r>
    </w:p>
    <w:p w:rsidR="005B37FA" w:rsidRPr="005B37FA" w:rsidRDefault="005B37FA" w:rsidP="005B37FA">
      <w:pPr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Acuerdos:</w:t>
      </w:r>
    </w:p>
    <w:p w:rsidR="00931AC8" w:rsidRDefault="00931AC8" w:rsidP="00A04DA3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B52566">
        <w:rPr>
          <w:rFonts w:ascii="Arial Narrow" w:hAnsi="Arial Narrow"/>
          <w:sz w:val="24"/>
          <w:szCs w:val="24"/>
        </w:rPr>
        <w:t xml:space="preserve">Se solicita se pueda enviar a esta comisión el </w:t>
      </w:r>
      <w:r w:rsidRPr="00B52566">
        <w:rPr>
          <w:rFonts w:ascii="Arial Narrow" w:hAnsi="Arial Narrow"/>
          <w:b/>
          <w:sz w:val="24"/>
          <w:szCs w:val="24"/>
        </w:rPr>
        <w:t xml:space="preserve">día 5 </w:t>
      </w:r>
      <w:r w:rsidR="00B52566" w:rsidRPr="00B52566">
        <w:rPr>
          <w:rFonts w:ascii="Arial Narrow" w:hAnsi="Arial Narrow"/>
          <w:b/>
          <w:sz w:val="24"/>
          <w:szCs w:val="24"/>
        </w:rPr>
        <w:t>de junio</w:t>
      </w:r>
      <w:r w:rsidR="00B52566" w:rsidRPr="00B52566">
        <w:rPr>
          <w:rFonts w:ascii="Arial Narrow" w:hAnsi="Arial Narrow"/>
          <w:sz w:val="24"/>
          <w:szCs w:val="24"/>
        </w:rPr>
        <w:t xml:space="preserve"> del presente</w:t>
      </w:r>
      <w:r w:rsidRPr="00B52566">
        <w:rPr>
          <w:rFonts w:ascii="Arial Narrow" w:hAnsi="Arial Narrow"/>
          <w:sz w:val="24"/>
          <w:szCs w:val="24"/>
        </w:rPr>
        <w:t xml:space="preserve">, el Programa Sectorial de Desarrollo Social, las Reglas de Operación de los Programas de la Secretaría, Programas Operativos </w:t>
      </w:r>
      <w:r w:rsidR="00A11F9B" w:rsidRPr="00B52566">
        <w:rPr>
          <w:rFonts w:ascii="Arial Narrow" w:hAnsi="Arial Narrow"/>
          <w:sz w:val="24"/>
          <w:szCs w:val="24"/>
        </w:rPr>
        <w:t xml:space="preserve">Anuales, para </w:t>
      </w:r>
      <w:r w:rsidR="00B52566" w:rsidRPr="00B52566">
        <w:rPr>
          <w:rFonts w:ascii="Arial Narrow" w:hAnsi="Arial Narrow"/>
          <w:sz w:val="24"/>
          <w:szCs w:val="24"/>
        </w:rPr>
        <w:t xml:space="preserve">empezar a dar cumplimiento al Plan de Trabajo de la Comisión. </w:t>
      </w:r>
    </w:p>
    <w:p w:rsidR="00B52566" w:rsidRDefault="00B52566" w:rsidP="00A04DA3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Además de solicitar el apoyo al Departamento de Enlace Social, para calendarizar los talleres de sensibilización dirigidos a las diversas comisiones que integran el CODESO, considerando que se realizará por parte de las personas integrantes de la comisión oficio, para invitar a que asistan al taller en mención, así mismo se requiere la difusión y apoyo logístico.</w:t>
      </w:r>
    </w:p>
    <w:p w:rsidR="00B52566" w:rsidRDefault="00B52566" w:rsidP="00A04DA3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solicita se pueda </w:t>
      </w:r>
      <w:r w:rsidR="00460491">
        <w:rPr>
          <w:rFonts w:ascii="Arial Narrow" w:hAnsi="Arial Narrow"/>
          <w:sz w:val="24"/>
          <w:szCs w:val="24"/>
        </w:rPr>
        <w:t xml:space="preserve">gestionar una entrevista con el </w:t>
      </w:r>
      <w:r>
        <w:rPr>
          <w:rFonts w:ascii="Arial Narrow" w:hAnsi="Arial Narrow"/>
          <w:sz w:val="24"/>
          <w:szCs w:val="24"/>
        </w:rPr>
        <w:t xml:space="preserve">Secretario de Desarrollo Social, para </w:t>
      </w:r>
      <w:r w:rsidR="00460491">
        <w:rPr>
          <w:rFonts w:ascii="Arial Narrow" w:hAnsi="Arial Narrow"/>
          <w:sz w:val="24"/>
          <w:szCs w:val="24"/>
        </w:rPr>
        <w:t>plantear lo referente al financiamiento de las acciones que se deriven del plan de trabajo.</w:t>
      </w:r>
    </w:p>
    <w:p w:rsidR="008815FA" w:rsidRPr="00460491" w:rsidRDefault="0092095B" w:rsidP="008815FA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solicita se envié las</w:t>
      </w:r>
      <w:r w:rsidR="00460491">
        <w:rPr>
          <w:rFonts w:ascii="Arial Narrow" w:hAnsi="Arial Narrow"/>
          <w:sz w:val="24"/>
          <w:szCs w:val="24"/>
        </w:rPr>
        <w:t xml:space="preserve"> fechas de las próximas reuniones. (Comisión de Mujeres).</w:t>
      </w:r>
    </w:p>
    <w:p w:rsidR="00480D77" w:rsidRDefault="00480D77" w:rsidP="001F07A2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sectPr w:rsidR="00480D77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E8" w:rsidRDefault="005629E8" w:rsidP="00833CE4">
      <w:pPr>
        <w:spacing w:after="0" w:line="240" w:lineRule="auto"/>
      </w:pPr>
      <w:r>
        <w:separator/>
      </w:r>
    </w:p>
  </w:endnote>
  <w:endnote w:type="continuationSeparator" w:id="0">
    <w:p w:rsidR="005629E8" w:rsidRDefault="005629E8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E8" w:rsidRDefault="005629E8" w:rsidP="00833CE4">
      <w:pPr>
        <w:spacing w:after="0" w:line="240" w:lineRule="auto"/>
      </w:pPr>
      <w:r>
        <w:separator/>
      </w:r>
    </w:p>
  </w:footnote>
  <w:footnote w:type="continuationSeparator" w:id="0">
    <w:p w:rsidR="005629E8" w:rsidRDefault="005629E8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35714E">
        <w:pPr>
          <w:pStyle w:val="Encabezado"/>
          <w:jc w:val="right"/>
        </w:pPr>
      </w:p>
      <w:p w:rsidR="003611D9" w:rsidRDefault="005629E8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F36"/>
    <w:multiLevelType w:val="hybridMultilevel"/>
    <w:tmpl w:val="FFD05C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B37B2"/>
    <w:multiLevelType w:val="hybridMultilevel"/>
    <w:tmpl w:val="B9E4D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421D"/>
    <w:multiLevelType w:val="hybridMultilevel"/>
    <w:tmpl w:val="03F8B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13B7"/>
    <w:multiLevelType w:val="hybridMultilevel"/>
    <w:tmpl w:val="02969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3BF9"/>
    <w:multiLevelType w:val="hybridMultilevel"/>
    <w:tmpl w:val="FAAC4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D9A1777"/>
    <w:multiLevelType w:val="hybridMultilevel"/>
    <w:tmpl w:val="EDE86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863D9"/>
    <w:multiLevelType w:val="hybridMultilevel"/>
    <w:tmpl w:val="951608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24DF"/>
    <w:multiLevelType w:val="hybridMultilevel"/>
    <w:tmpl w:val="74F2D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B486F"/>
    <w:rsid w:val="000C097D"/>
    <w:rsid w:val="000C4667"/>
    <w:rsid w:val="001641DD"/>
    <w:rsid w:val="00166C79"/>
    <w:rsid w:val="001B10BB"/>
    <w:rsid w:val="001E56FB"/>
    <w:rsid w:val="001F07A2"/>
    <w:rsid w:val="001F38F8"/>
    <w:rsid w:val="00214834"/>
    <w:rsid w:val="0022540F"/>
    <w:rsid w:val="00253EAB"/>
    <w:rsid w:val="00266542"/>
    <w:rsid w:val="00270325"/>
    <w:rsid w:val="00294FAB"/>
    <w:rsid w:val="002955B2"/>
    <w:rsid w:val="002A6A68"/>
    <w:rsid w:val="002B2E10"/>
    <w:rsid w:val="002B5F4E"/>
    <w:rsid w:val="002E2DF0"/>
    <w:rsid w:val="002E4758"/>
    <w:rsid w:val="00336E37"/>
    <w:rsid w:val="0035714E"/>
    <w:rsid w:val="003611D9"/>
    <w:rsid w:val="00371627"/>
    <w:rsid w:val="003C6BF9"/>
    <w:rsid w:val="003D605B"/>
    <w:rsid w:val="003F0D35"/>
    <w:rsid w:val="0040360B"/>
    <w:rsid w:val="004252A2"/>
    <w:rsid w:val="00446DF1"/>
    <w:rsid w:val="00460491"/>
    <w:rsid w:val="00480D77"/>
    <w:rsid w:val="00492F6F"/>
    <w:rsid w:val="004B1140"/>
    <w:rsid w:val="0050283A"/>
    <w:rsid w:val="00520457"/>
    <w:rsid w:val="005266CD"/>
    <w:rsid w:val="00533109"/>
    <w:rsid w:val="00537783"/>
    <w:rsid w:val="005532BC"/>
    <w:rsid w:val="005629E8"/>
    <w:rsid w:val="005B37FA"/>
    <w:rsid w:val="005B5520"/>
    <w:rsid w:val="0064575F"/>
    <w:rsid w:val="006547B4"/>
    <w:rsid w:val="00686229"/>
    <w:rsid w:val="006A1FE2"/>
    <w:rsid w:val="006B0BEC"/>
    <w:rsid w:val="006D4C26"/>
    <w:rsid w:val="006D7686"/>
    <w:rsid w:val="00702BFE"/>
    <w:rsid w:val="00704088"/>
    <w:rsid w:val="00726E51"/>
    <w:rsid w:val="0073015F"/>
    <w:rsid w:val="00757145"/>
    <w:rsid w:val="00766C7E"/>
    <w:rsid w:val="00780BF0"/>
    <w:rsid w:val="0078164D"/>
    <w:rsid w:val="007C3976"/>
    <w:rsid w:val="007C77A0"/>
    <w:rsid w:val="007D02CC"/>
    <w:rsid w:val="007F0FA3"/>
    <w:rsid w:val="007F584C"/>
    <w:rsid w:val="00815A9B"/>
    <w:rsid w:val="0081614B"/>
    <w:rsid w:val="00820AD2"/>
    <w:rsid w:val="00833CE4"/>
    <w:rsid w:val="00880E4E"/>
    <w:rsid w:val="008815FA"/>
    <w:rsid w:val="0089179F"/>
    <w:rsid w:val="008E02C9"/>
    <w:rsid w:val="008F048B"/>
    <w:rsid w:val="008F4102"/>
    <w:rsid w:val="008F7135"/>
    <w:rsid w:val="0092095B"/>
    <w:rsid w:val="0092671E"/>
    <w:rsid w:val="00931AC8"/>
    <w:rsid w:val="00935329"/>
    <w:rsid w:val="00941442"/>
    <w:rsid w:val="00951A6D"/>
    <w:rsid w:val="00952C4A"/>
    <w:rsid w:val="00955959"/>
    <w:rsid w:val="009677A7"/>
    <w:rsid w:val="00992282"/>
    <w:rsid w:val="009A3B98"/>
    <w:rsid w:val="009F2AE2"/>
    <w:rsid w:val="00A04DA3"/>
    <w:rsid w:val="00A11F9B"/>
    <w:rsid w:val="00A2548B"/>
    <w:rsid w:val="00A33016"/>
    <w:rsid w:val="00A34B0D"/>
    <w:rsid w:val="00A358C2"/>
    <w:rsid w:val="00A91DD3"/>
    <w:rsid w:val="00AA51B1"/>
    <w:rsid w:val="00AA7938"/>
    <w:rsid w:val="00AA7FF5"/>
    <w:rsid w:val="00AB481E"/>
    <w:rsid w:val="00AF315A"/>
    <w:rsid w:val="00B52566"/>
    <w:rsid w:val="00B64BDC"/>
    <w:rsid w:val="00BC5D85"/>
    <w:rsid w:val="00BE1146"/>
    <w:rsid w:val="00BE2B68"/>
    <w:rsid w:val="00C060AC"/>
    <w:rsid w:val="00C124BD"/>
    <w:rsid w:val="00C8548F"/>
    <w:rsid w:val="00CA38E2"/>
    <w:rsid w:val="00D4712B"/>
    <w:rsid w:val="00D70D86"/>
    <w:rsid w:val="00D81313"/>
    <w:rsid w:val="00D94FDF"/>
    <w:rsid w:val="00DC1F65"/>
    <w:rsid w:val="00DE3CDA"/>
    <w:rsid w:val="00DE765C"/>
    <w:rsid w:val="00E540E0"/>
    <w:rsid w:val="00E72776"/>
    <w:rsid w:val="00EA3FC3"/>
    <w:rsid w:val="00EC43A7"/>
    <w:rsid w:val="00EC6309"/>
    <w:rsid w:val="00F154C6"/>
    <w:rsid w:val="00F422F4"/>
    <w:rsid w:val="00F55611"/>
    <w:rsid w:val="00F55BAF"/>
    <w:rsid w:val="00F70BD2"/>
    <w:rsid w:val="00F73240"/>
    <w:rsid w:val="00FA23F0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B10BB"/>
  </w:style>
  <w:style w:type="character" w:styleId="Hipervnculo">
    <w:name w:val="Hyperlink"/>
    <w:basedOn w:val="Fuentedeprrafopredeter"/>
    <w:uiPriority w:val="99"/>
    <w:unhideWhenUsed/>
    <w:rsid w:val="00526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D3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1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B10BB"/>
  </w:style>
  <w:style w:type="character" w:styleId="Hipervnculo">
    <w:name w:val="Hyperlink"/>
    <w:basedOn w:val="Fuentedeprrafopredeter"/>
    <w:uiPriority w:val="99"/>
    <w:unhideWhenUsed/>
    <w:rsid w:val="00526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D3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1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9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Elizabeth Nevarez Castañeda</cp:lastModifiedBy>
  <cp:revision>2</cp:revision>
  <cp:lastPrinted>2017-05-11T22:32:00Z</cp:lastPrinted>
  <dcterms:created xsi:type="dcterms:W3CDTF">2018-06-04T15:22:00Z</dcterms:created>
  <dcterms:modified xsi:type="dcterms:W3CDTF">2018-06-04T15:22:00Z</dcterms:modified>
</cp:coreProperties>
</file>