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6029" w14:textId="77777777" w:rsidR="006D622D" w:rsidRDefault="006D622D" w:rsidP="003C026B">
      <w:pPr>
        <w:spacing w:after="0" w:line="240" w:lineRule="auto"/>
        <w:jc w:val="center"/>
        <w:rPr>
          <w:rFonts w:cs="Arial"/>
          <w:b/>
          <w:sz w:val="18"/>
          <w:szCs w:val="18"/>
        </w:rPr>
      </w:pPr>
    </w:p>
    <w:p w14:paraId="6EE88762" w14:textId="351B661F" w:rsidR="009E45C3" w:rsidRPr="003C026B" w:rsidRDefault="001C19D0" w:rsidP="003C026B">
      <w:pPr>
        <w:spacing w:after="0" w:line="240" w:lineRule="auto"/>
        <w:jc w:val="center"/>
        <w:rPr>
          <w:rFonts w:cs="Arial"/>
          <w:sz w:val="18"/>
          <w:szCs w:val="18"/>
        </w:rPr>
      </w:pPr>
      <w:r w:rsidRPr="003C026B">
        <w:rPr>
          <w:rFonts w:cs="Arial"/>
          <w:b/>
          <w:sz w:val="18"/>
          <w:szCs w:val="18"/>
        </w:rPr>
        <w:t>AVISO DE PRIVACIDAD</w:t>
      </w:r>
      <w:r w:rsidR="004B296F" w:rsidRPr="003C026B">
        <w:rPr>
          <w:rFonts w:cs="Arial"/>
          <w:b/>
          <w:sz w:val="18"/>
          <w:szCs w:val="18"/>
        </w:rPr>
        <w:t xml:space="preserve"> INTEGRAL</w:t>
      </w:r>
    </w:p>
    <w:p w14:paraId="77F100A2" w14:textId="699EA7C5" w:rsidR="004B296F" w:rsidRPr="003C026B" w:rsidRDefault="004B296F" w:rsidP="003C026B">
      <w:pPr>
        <w:spacing w:after="0" w:line="240" w:lineRule="auto"/>
        <w:jc w:val="center"/>
        <w:rPr>
          <w:rFonts w:cs="Arial"/>
          <w:sz w:val="18"/>
          <w:szCs w:val="18"/>
        </w:rPr>
      </w:pPr>
      <w:r w:rsidRPr="003C026B">
        <w:rPr>
          <w:rFonts w:cs="Arial"/>
          <w:b/>
          <w:bCs/>
          <w:sz w:val="18"/>
          <w:szCs w:val="18"/>
        </w:rPr>
        <w:t>APOYOS ECONÓMICOS Y EN ESPECIE PARA LA ALIMENTACIÓN Y PROMOCIÓN DEL DESARROLLO INFANTIL TEMPRANO</w:t>
      </w:r>
    </w:p>
    <w:p w14:paraId="22CA0F2B" w14:textId="77777777" w:rsidR="001C19D0" w:rsidRPr="003C026B" w:rsidRDefault="001C19D0" w:rsidP="003C026B">
      <w:pPr>
        <w:spacing w:after="0" w:line="240" w:lineRule="auto"/>
        <w:jc w:val="both"/>
        <w:rPr>
          <w:rFonts w:cs="Arial"/>
          <w:sz w:val="18"/>
          <w:szCs w:val="18"/>
        </w:rPr>
      </w:pPr>
    </w:p>
    <w:p w14:paraId="3CB4ADFA" w14:textId="334D175B" w:rsidR="001C19D0" w:rsidRDefault="004B296F" w:rsidP="003C026B">
      <w:pPr>
        <w:spacing w:after="0" w:line="240" w:lineRule="auto"/>
        <w:jc w:val="both"/>
        <w:rPr>
          <w:rFonts w:cs="Arial"/>
          <w:sz w:val="18"/>
          <w:szCs w:val="18"/>
        </w:rPr>
      </w:pPr>
      <w:r w:rsidRPr="003C026B">
        <w:rPr>
          <w:rFonts w:cs="Arial"/>
          <w:sz w:val="18"/>
          <w:szCs w:val="18"/>
        </w:rPr>
        <w:t xml:space="preserve">El </w:t>
      </w:r>
      <w:r w:rsidRPr="003C026B">
        <w:rPr>
          <w:rFonts w:cs="Arial"/>
          <w:bCs/>
          <w:sz w:val="18"/>
          <w:szCs w:val="18"/>
        </w:rPr>
        <w:t>Departamento de Chihuahua Crece Contigo</w:t>
      </w:r>
      <w:r w:rsidRPr="003C026B">
        <w:rPr>
          <w:rFonts w:cs="Arial"/>
          <w:b/>
          <w:sz w:val="18"/>
          <w:szCs w:val="18"/>
        </w:rPr>
        <w:t xml:space="preserve"> </w:t>
      </w:r>
      <w:r w:rsidRPr="003C026B">
        <w:rPr>
          <w:rFonts w:cs="Arial"/>
          <w:sz w:val="18"/>
          <w:szCs w:val="18"/>
        </w:rPr>
        <w:t xml:space="preserve">de la Dirección de Desarrollo Humano e Inclusión de la Secretaría de Desarrollo Social, </w:t>
      </w:r>
      <w:r w:rsidR="001C19D0" w:rsidRPr="003C026B">
        <w:rPr>
          <w:rFonts w:cs="Arial"/>
          <w:sz w:val="18"/>
          <w:szCs w:val="18"/>
        </w:rPr>
        <w:t xml:space="preserve">con domicilio en </w:t>
      </w:r>
      <w:r w:rsidRPr="003C026B">
        <w:rPr>
          <w:rFonts w:cs="Arial"/>
          <w:sz w:val="18"/>
          <w:szCs w:val="18"/>
        </w:rPr>
        <w:t>avenida</w:t>
      </w:r>
      <w:r w:rsidR="001C19D0" w:rsidRPr="003C026B">
        <w:rPr>
          <w:rFonts w:cs="Arial"/>
          <w:sz w:val="18"/>
          <w:szCs w:val="18"/>
        </w:rPr>
        <w:t xml:space="preserve"> </w:t>
      </w:r>
      <w:r w:rsidR="001C19D0" w:rsidRPr="003C026B">
        <w:rPr>
          <w:rFonts w:cs="Arial"/>
          <w:bCs/>
          <w:sz w:val="18"/>
          <w:szCs w:val="18"/>
        </w:rPr>
        <w:t>Venustiano Carranza</w:t>
      </w:r>
      <w:r w:rsidR="001C19D0" w:rsidRPr="003C026B">
        <w:rPr>
          <w:rFonts w:cs="Arial"/>
          <w:sz w:val="18"/>
          <w:szCs w:val="18"/>
        </w:rPr>
        <w:t xml:space="preserve">, número </w:t>
      </w:r>
      <w:r w:rsidR="001C19D0" w:rsidRPr="003C026B">
        <w:rPr>
          <w:rFonts w:cs="Arial"/>
          <w:bCs/>
          <w:sz w:val="18"/>
          <w:szCs w:val="18"/>
        </w:rPr>
        <w:t>803</w:t>
      </w:r>
      <w:r w:rsidR="001C19D0" w:rsidRPr="003C026B">
        <w:rPr>
          <w:rFonts w:cs="Arial"/>
          <w:sz w:val="18"/>
          <w:szCs w:val="18"/>
        </w:rPr>
        <w:t xml:space="preserve">, colonia </w:t>
      </w:r>
      <w:r w:rsidR="001C19D0" w:rsidRPr="003C026B">
        <w:rPr>
          <w:rFonts w:cs="Arial"/>
          <w:bCs/>
          <w:sz w:val="18"/>
          <w:szCs w:val="18"/>
        </w:rPr>
        <w:t>Obrera</w:t>
      </w:r>
      <w:r w:rsidR="001C19D0" w:rsidRPr="003C026B">
        <w:rPr>
          <w:rFonts w:cs="Arial"/>
          <w:sz w:val="18"/>
          <w:szCs w:val="18"/>
        </w:rPr>
        <w:t xml:space="preserve">, C.P. </w:t>
      </w:r>
      <w:r w:rsidR="001C19D0" w:rsidRPr="003C026B">
        <w:rPr>
          <w:rFonts w:cs="Arial"/>
          <w:bCs/>
          <w:sz w:val="18"/>
          <w:szCs w:val="18"/>
        </w:rPr>
        <w:t>31350</w:t>
      </w:r>
      <w:r w:rsidR="001C19D0" w:rsidRPr="003C026B">
        <w:rPr>
          <w:rFonts w:cs="Arial"/>
          <w:sz w:val="18"/>
          <w:szCs w:val="18"/>
        </w:rPr>
        <w:t xml:space="preserve">, Chihuahua, Chih., teléfono </w:t>
      </w:r>
      <w:r w:rsidR="001C19D0" w:rsidRPr="003C026B">
        <w:rPr>
          <w:rFonts w:cs="Arial"/>
          <w:bCs/>
          <w:sz w:val="18"/>
          <w:szCs w:val="18"/>
        </w:rPr>
        <w:t>614 4 29 33 00</w:t>
      </w:r>
      <w:r w:rsidR="001C19D0" w:rsidRPr="003C026B">
        <w:rPr>
          <w:rFonts w:cs="Arial"/>
          <w:sz w:val="18"/>
          <w:szCs w:val="18"/>
        </w:rPr>
        <w:t xml:space="preserve">, correo electrónico </w:t>
      </w:r>
      <w:r w:rsidR="001C19D0" w:rsidRPr="003C026B">
        <w:rPr>
          <w:rFonts w:cs="Arial"/>
          <w:bCs/>
          <w:sz w:val="18"/>
          <w:szCs w:val="18"/>
          <w:shd w:val="clear" w:color="auto" w:fill="FFFFFF"/>
        </w:rPr>
        <w:t>chihuahuacrececontigosedesoe@gmail.com</w:t>
      </w:r>
      <w:r w:rsidR="001C19D0" w:rsidRPr="003C026B">
        <w:rPr>
          <w:rFonts w:cs="Arial"/>
          <w:b/>
          <w:bCs/>
          <w:sz w:val="18"/>
          <w:szCs w:val="18"/>
        </w:rPr>
        <w:t xml:space="preserve"> </w:t>
      </w:r>
      <w:r w:rsidR="001C19D0" w:rsidRPr="003C026B">
        <w:rPr>
          <w:rFonts w:cs="Arial"/>
          <w:sz w:val="18"/>
          <w:szCs w:val="18"/>
        </w:rPr>
        <w:t xml:space="preserve">sitio web </w:t>
      </w:r>
      <w:hyperlink r:id="rId5" w:history="1">
        <w:r w:rsidR="001C19D0" w:rsidRPr="003C026B">
          <w:rPr>
            <w:rStyle w:val="Hipervnculo"/>
            <w:rFonts w:cs="Arial"/>
            <w:bCs/>
            <w:sz w:val="18"/>
            <w:szCs w:val="18"/>
          </w:rPr>
          <w:t>http://sds.chihuahua.gob.mx/desarrollosocial/index.php/programas-sociales-2020/1s025a1-chihuahua-crece-contigo-ninas-ninos-adolescentes-y-juventudes</w:t>
        </w:r>
      </w:hyperlink>
      <w:r w:rsidRPr="003C026B">
        <w:rPr>
          <w:rFonts w:cs="Arial"/>
          <w:b/>
          <w:bCs/>
          <w:sz w:val="18"/>
          <w:szCs w:val="18"/>
        </w:rPr>
        <w:t xml:space="preserve"> </w:t>
      </w:r>
      <w:r w:rsidR="001C19D0" w:rsidRPr="003C026B">
        <w:rPr>
          <w:rFonts w:cs="Arial"/>
          <w:sz w:val="18"/>
          <w:szCs w:val="18"/>
        </w:rPr>
        <w:t>en cumplimiento a lo dispuesto en el artículo 67 de la Ley de Protección de Datos Personales del Estado de Chihuahua, da a conocer a los usuarios el siguiente aviso de privacidad integral.</w:t>
      </w:r>
    </w:p>
    <w:p w14:paraId="4C622DEC" w14:textId="77777777" w:rsidR="003C026B" w:rsidRPr="003C026B" w:rsidRDefault="003C026B" w:rsidP="003C026B">
      <w:pPr>
        <w:spacing w:after="0" w:line="240" w:lineRule="auto"/>
        <w:jc w:val="both"/>
        <w:rPr>
          <w:rFonts w:cs="Arial"/>
          <w:sz w:val="18"/>
          <w:szCs w:val="18"/>
        </w:rPr>
      </w:pPr>
    </w:p>
    <w:p w14:paraId="4C726526" w14:textId="17293BC3" w:rsidR="006D622D" w:rsidRDefault="00C171A1" w:rsidP="006D622D">
      <w:pPr>
        <w:jc w:val="both"/>
        <w:rPr>
          <w:rFonts w:cs="Arial"/>
          <w:sz w:val="18"/>
          <w:szCs w:val="18"/>
        </w:rPr>
      </w:pPr>
      <w:r w:rsidRPr="003C026B">
        <w:rPr>
          <w:sz w:val="18"/>
          <w:szCs w:val="18"/>
        </w:rPr>
        <w:t xml:space="preserve">De conformidad con el artículo </w:t>
      </w:r>
      <w:r w:rsidRPr="003C026B">
        <w:rPr>
          <w:bCs/>
          <w:sz w:val="18"/>
          <w:szCs w:val="18"/>
        </w:rPr>
        <w:t>3.1, inciso C de las Reglas De Operación para el ejercicio fiscal 2021 del programa 1S025A1 Chihuahua Crece Contigo: Niñas, Niños, Adolescentes y Juventudes 2021,</w:t>
      </w:r>
      <w:r w:rsidRPr="003C026B">
        <w:rPr>
          <w:b/>
          <w:bCs/>
          <w:sz w:val="18"/>
          <w:szCs w:val="18"/>
        </w:rPr>
        <w:t xml:space="preserve"> </w:t>
      </w:r>
      <w:r w:rsidR="004B296F" w:rsidRPr="003C026B">
        <w:rPr>
          <w:bCs/>
          <w:sz w:val="18"/>
          <w:szCs w:val="18"/>
        </w:rPr>
        <w:t>publicadas</w:t>
      </w:r>
      <w:r w:rsidRPr="003C026B">
        <w:rPr>
          <w:bCs/>
          <w:sz w:val="18"/>
          <w:szCs w:val="18"/>
        </w:rPr>
        <w:t xml:space="preserve"> el día 30 de enero del 2021</w:t>
      </w:r>
      <w:r w:rsidR="009E45C3" w:rsidRPr="003C026B">
        <w:rPr>
          <w:b/>
          <w:bCs/>
          <w:color w:val="0070C0"/>
          <w:sz w:val="18"/>
          <w:szCs w:val="18"/>
        </w:rPr>
        <w:t xml:space="preserve"> </w:t>
      </w:r>
      <w:r w:rsidR="009E45C3" w:rsidRPr="003C026B">
        <w:rPr>
          <w:bCs/>
          <w:sz w:val="18"/>
          <w:szCs w:val="18"/>
        </w:rPr>
        <w:t>en el Periódico Oficial del Estado de Chihuahua</w:t>
      </w:r>
      <w:r w:rsidR="009E45C3" w:rsidRPr="003C026B">
        <w:rPr>
          <w:bCs/>
          <w:color w:val="0070C0"/>
          <w:sz w:val="18"/>
          <w:szCs w:val="18"/>
        </w:rPr>
        <w:t xml:space="preserve"> </w:t>
      </w:r>
      <w:r w:rsidR="009E45C3" w:rsidRPr="003C026B">
        <w:rPr>
          <w:bCs/>
          <w:sz w:val="18"/>
          <w:szCs w:val="18"/>
        </w:rPr>
        <w:t>,</w:t>
      </w:r>
      <w:r w:rsidRPr="003C026B">
        <w:rPr>
          <w:bCs/>
          <w:sz w:val="18"/>
          <w:szCs w:val="18"/>
        </w:rPr>
        <w:t xml:space="preserve"> </w:t>
      </w:r>
      <w:r w:rsidR="001C19D0" w:rsidRPr="003C026B">
        <w:rPr>
          <w:sz w:val="18"/>
          <w:szCs w:val="18"/>
        </w:rPr>
        <w:t xml:space="preserve">la finalidad para la cual serán recabados sus datos personales es para </w:t>
      </w:r>
      <w:bookmarkStart w:id="0" w:name="_Hlk67572114"/>
      <w:r w:rsidR="001C19D0" w:rsidRPr="003C026B">
        <w:rPr>
          <w:bCs/>
          <w:sz w:val="18"/>
          <w:szCs w:val="18"/>
        </w:rPr>
        <w:t xml:space="preserve">proporcionar </w:t>
      </w:r>
      <w:r w:rsidR="004B296F" w:rsidRPr="003C026B">
        <w:rPr>
          <w:bCs/>
          <w:sz w:val="18"/>
          <w:szCs w:val="18"/>
        </w:rPr>
        <w:t>el servicio de</w:t>
      </w:r>
      <w:r w:rsidR="004B296F" w:rsidRPr="003C026B">
        <w:rPr>
          <w:b/>
          <w:bCs/>
          <w:sz w:val="18"/>
          <w:szCs w:val="18"/>
        </w:rPr>
        <w:t xml:space="preserve"> </w:t>
      </w:r>
      <w:r w:rsidR="001C19D0" w:rsidRPr="003C026B">
        <w:rPr>
          <w:b/>
          <w:bCs/>
          <w:sz w:val="18"/>
          <w:szCs w:val="18"/>
        </w:rPr>
        <w:t>apoyos económicos y en especie para la alimentación y promoción del desarrollo infantil temprano</w:t>
      </w:r>
      <w:bookmarkEnd w:id="0"/>
      <w:r w:rsidR="001C19D0" w:rsidRPr="003C026B">
        <w:rPr>
          <w:b/>
          <w:sz w:val="18"/>
          <w:szCs w:val="18"/>
        </w:rPr>
        <w:t>,</w:t>
      </w:r>
      <w:r w:rsidR="001C19D0" w:rsidRPr="003C026B">
        <w:rPr>
          <w:sz w:val="18"/>
          <w:szCs w:val="18"/>
        </w:rPr>
        <w:t xml:space="preserve"> los cuales serán tratados conforme a las siguientes finalidades: </w:t>
      </w:r>
      <w:bookmarkStart w:id="1" w:name="_Hlk67571840"/>
      <w:r w:rsidR="001C19D0" w:rsidRPr="003C026B">
        <w:rPr>
          <w:bCs/>
          <w:sz w:val="18"/>
          <w:szCs w:val="18"/>
        </w:rPr>
        <w:t>Integrar el Padrón Federal, denominado Padrón Único de Beneficiarios (PUB) y el Padrón de Beneficiarios Estatal</w:t>
      </w:r>
      <w:r w:rsidR="007200AA" w:rsidRPr="003C026B">
        <w:rPr>
          <w:bCs/>
          <w:sz w:val="18"/>
          <w:szCs w:val="18"/>
        </w:rPr>
        <w:t>,</w:t>
      </w:r>
      <w:r w:rsidR="001C19D0" w:rsidRPr="003C026B">
        <w:rPr>
          <w:sz w:val="18"/>
          <w:szCs w:val="18"/>
        </w:rPr>
        <w:t xml:space="preserve">  </w:t>
      </w:r>
      <w:bookmarkEnd w:id="1"/>
      <w:r w:rsidR="007200AA" w:rsidRPr="003C026B">
        <w:rPr>
          <w:rFonts w:cs="Arial"/>
          <w:sz w:val="18"/>
          <w:szCs w:val="18"/>
        </w:rPr>
        <w:t xml:space="preserve">los datos personales que se recaban son: </w:t>
      </w:r>
      <w:r w:rsidR="007200AA" w:rsidRPr="003C026B">
        <w:rPr>
          <w:rFonts w:cs="Arial"/>
          <w:bCs/>
          <w:sz w:val="18"/>
          <w:szCs w:val="18"/>
          <w:shd w:val="clear" w:color="auto" w:fill="FFFFFF"/>
        </w:rPr>
        <w:t xml:space="preserve">nombre, domicilio, teléfono, correo electrónico, firma, CURP, fecha de nacimiento, edad y estado civil, </w:t>
      </w:r>
      <w:r w:rsidR="007200AA" w:rsidRPr="003C026B">
        <w:rPr>
          <w:rFonts w:cs="Arial"/>
          <w:sz w:val="18"/>
          <w:szCs w:val="18"/>
        </w:rPr>
        <w:t>haciendo</w:t>
      </w:r>
      <w:r w:rsidR="007200AA" w:rsidRPr="003C026B">
        <w:rPr>
          <w:rFonts w:cs="Arial"/>
          <w:bCs/>
          <w:sz w:val="18"/>
          <w:szCs w:val="18"/>
          <w:shd w:val="clear" w:color="auto" w:fill="FFFFFF"/>
        </w:rPr>
        <w:t xml:space="preserve"> de su </w:t>
      </w:r>
      <w:r w:rsidR="007200AA" w:rsidRPr="003C026B">
        <w:rPr>
          <w:rFonts w:cs="Arial"/>
          <w:sz w:val="18"/>
          <w:szCs w:val="18"/>
        </w:rPr>
        <w:t xml:space="preserve">conocimiento </w:t>
      </w:r>
      <w:r w:rsidR="006D622D">
        <w:rPr>
          <w:rFonts w:cs="Arial"/>
          <w:sz w:val="18"/>
          <w:szCs w:val="18"/>
        </w:rPr>
        <w:t>que en el caso en particular</w:t>
      </w:r>
      <w:r w:rsidR="007200AA" w:rsidRPr="003C026B">
        <w:rPr>
          <w:rFonts w:cs="Arial"/>
          <w:sz w:val="18"/>
          <w:szCs w:val="18"/>
        </w:rPr>
        <w:t xml:space="preserve"> se recaban datos sensibles, como lo </w:t>
      </w:r>
      <w:r w:rsidR="006D622D">
        <w:rPr>
          <w:rFonts w:cs="Arial"/>
          <w:sz w:val="18"/>
          <w:szCs w:val="18"/>
        </w:rPr>
        <w:t>son:</w:t>
      </w:r>
      <w:r w:rsidR="007200AA" w:rsidRPr="003C026B">
        <w:rPr>
          <w:rFonts w:cs="Arial"/>
          <w:sz w:val="18"/>
          <w:szCs w:val="18"/>
        </w:rPr>
        <w:t xml:space="preserve"> origen étnico al que pertenece la persona solicitante y en algunas ocasiones, la huella digital como firm</w:t>
      </w:r>
      <w:r w:rsidR="006D622D">
        <w:rPr>
          <w:rFonts w:cs="Arial"/>
          <w:sz w:val="18"/>
          <w:szCs w:val="18"/>
        </w:rPr>
        <w:t xml:space="preserve">a; mismos que </w:t>
      </w:r>
      <w:r w:rsidR="0075560F" w:rsidRPr="003C026B">
        <w:rPr>
          <w:rFonts w:cs="Arial"/>
          <w:sz w:val="18"/>
          <w:szCs w:val="18"/>
        </w:rPr>
        <w:t>podrán ser transferidos a la Dirección del Registro Civil de Gobierno del Estado de Chihuahua con la finalidad de llevar a cabo el trámite de registro y expedición de acta de nacimiento del titular en caso de no contar con él, y</w:t>
      </w:r>
      <w:r w:rsidR="0075560F" w:rsidRPr="003C026B">
        <w:rPr>
          <w:rFonts w:cs="Arial"/>
          <w:b/>
          <w:bCs/>
          <w:color w:val="0070C0"/>
          <w:sz w:val="18"/>
          <w:szCs w:val="18"/>
          <w:shd w:val="clear" w:color="auto" w:fill="FFFFFF"/>
        </w:rPr>
        <w:t xml:space="preserve"> </w:t>
      </w:r>
      <w:r w:rsidR="0075560F" w:rsidRPr="003C026B">
        <w:rPr>
          <w:rFonts w:cs="Arial"/>
          <w:bCs/>
          <w:sz w:val="18"/>
          <w:szCs w:val="18"/>
          <w:shd w:val="clear" w:color="auto" w:fill="FFFFFF"/>
        </w:rPr>
        <w:t>serán recabados a través de los formatos establecidos por el programa, copias de documentación presentada por la persona beneficiaria y cuando así se</w:t>
      </w:r>
      <w:r w:rsidR="006D622D">
        <w:rPr>
          <w:rFonts w:cs="Arial"/>
          <w:bCs/>
          <w:sz w:val="18"/>
          <w:szCs w:val="18"/>
          <w:shd w:val="clear" w:color="auto" w:fill="FFFFFF"/>
        </w:rPr>
        <w:t xml:space="preserve"> requiera con ayuda fotográfica, </w:t>
      </w:r>
      <w:r w:rsidR="006D622D" w:rsidRPr="00AD2CCE">
        <w:rPr>
          <w:rFonts w:cs="Arial"/>
          <w:bCs/>
          <w:sz w:val="18"/>
          <w:szCs w:val="18"/>
          <w:shd w:val="clear" w:color="auto" w:fill="FFFFFF"/>
        </w:rPr>
        <w:t xml:space="preserve"> </w:t>
      </w:r>
      <w:r w:rsidR="006D622D" w:rsidRPr="00AD2CCE">
        <w:rPr>
          <w:rFonts w:cs="Arial"/>
          <w:sz w:val="18"/>
          <w:szCs w:val="18"/>
        </w:rPr>
        <w:t>para lo cual será necesario que usted otorgue su consentimiento al calce del presente documento y en caso de existir negativa en cuanto al tratamiento y transferencia de sus datos personales se pone a disposición el siguiente punto de contacto</w:t>
      </w:r>
      <w:r w:rsidR="00ED5689">
        <w:rPr>
          <w:rFonts w:cs="Arial"/>
          <w:sz w:val="18"/>
          <w:szCs w:val="18"/>
        </w:rPr>
        <w:t>,</w:t>
      </w:r>
      <w:r w:rsidR="006D622D" w:rsidRPr="00AD2CCE">
        <w:rPr>
          <w:rFonts w:cs="Arial"/>
          <w:sz w:val="18"/>
          <w:szCs w:val="18"/>
        </w:rPr>
        <w:t xml:space="preserve"> </w:t>
      </w:r>
      <w:r w:rsidR="00ED5689">
        <w:rPr>
          <w:rFonts w:cs="Arial"/>
          <w:sz w:val="18"/>
          <w:szCs w:val="18"/>
        </w:rPr>
        <w:t xml:space="preserve">Departamento de Chihuahua Crece Contigo, correo electrónico </w:t>
      </w:r>
      <w:hyperlink r:id="rId6" w:history="1">
        <w:r w:rsidR="00ED5689" w:rsidRPr="00F529CE">
          <w:rPr>
            <w:rStyle w:val="Hipervnculo"/>
            <w:rFonts w:cs="Arial"/>
            <w:sz w:val="18"/>
            <w:szCs w:val="18"/>
          </w:rPr>
          <w:t>chihuahuacrececontigosedesoe@gmail.com</w:t>
        </w:r>
      </w:hyperlink>
      <w:r w:rsidR="00ED5689">
        <w:rPr>
          <w:rFonts w:cs="Arial"/>
          <w:sz w:val="18"/>
          <w:szCs w:val="18"/>
        </w:rPr>
        <w:t xml:space="preserve">, teléfono 614 4293300 , ext. 12615 </w:t>
      </w:r>
      <w:r w:rsidR="00ED5689" w:rsidRPr="00AD2CCE">
        <w:rPr>
          <w:rFonts w:cs="Arial"/>
          <w:sz w:val="18"/>
          <w:szCs w:val="18"/>
        </w:rPr>
        <w:t xml:space="preserve"> </w:t>
      </w:r>
      <w:r w:rsidR="006D622D" w:rsidRPr="00AD2CCE">
        <w:rPr>
          <w:rFonts w:cs="Arial"/>
          <w:sz w:val="18"/>
          <w:szCs w:val="18"/>
        </w:rPr>
        <w:t xml:space="preserve"> o bien señalando con una x cualquiera de las siguientes casillas: </w:t>
      </w:r>
    </w:p>
    <w:p w14:paraId="5B9F513F" w14:textId="77777777" w:rsidR="006D622D" w:rsidRDefault="006D622D" w:rsidP="006D622D">
      <w:pPr>
        <w:jc w:val="both"/>
        <w:rPr>
          <w:rFonts w:cs="Arial"/>
          <w:sz w:val="18"/>
          <w:szCs w:val="18"/>
        </w:rPr>
      </w:pPr>
    </w:p>
    <w:p w14:paraId="09FCD40D" w14:textId="77777777" w:rsidR="006D622D" w:rsidRDefault="006D622D" w:rsidP="006D622D">
      <w:pPr>
        <w:jc w:val="center"/>
        <w:rPr>
          <w:rStyle w:val="Hipervnculo"/>
          <w:rFonts w:cs="Arial"/>
          <w:color w:val="auto"/>
          <w:sz w:val="18"/>
          <w:szCs w:val="18"/>
          <w:u w:val="none"/>
        </w:rPr>
      </w:pPr>
      <w:r w:rsidRPr="003C026B">
        <w:rPr>
          <w:rStyle w:val="Hipervnculo"/>
          <w:rFonts w:cs="Arial"/>
          <w:noProof/>
          <w:color w:val="auto"/>
          <w:sz w:val="18"/>
          <w:szCs w:val="18"/>
          <w:u w:val="none"/>
          <w:lang w:eastAsia="es-MX"/>
        </w:rPr>
        <mc:AlternateContent>
          <mc:Choice Requires="wps">
            <w:drawing>
              <wp:anchor distT="0" distB="0" distL="114300" distR="114300" simplePos="0" relativeHeight="251681792" behindDoc="0" locked="0" layoutInCell="1" allowOverlap="1" wp14:anchorId="34A96EE9" wp14:editId="6310B3AA">
                <wp:simplePos x="0" y="0"/>
                <wp:positionH relativeFrom="column">
                  <wp:posOffset>2567940</wp:posOffset>
                </wp:positionH>
                <wp:positionV relativeFrom="paragraph">
                  <wp:posOffset>38100</wp:posOffset>
                </wp:positionV>
                <wp:extent cx="180975" cy="1619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1809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1EC7" id="4 Rectángulo" o:spid="_x0000_s1026" style="position:absolute;margin-left:202.2pt;margin-top:3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" filled="f" strokecolor="black [3213]" strokeweight=".25pt"/>
            </w:pict>
          </mc:Fallback>
        </mc:AlternateContent>
      </w:r>
      <w:r w:rsidRPr="003C026B">
        <w:rPr>
          <w:rStyle w:val="Hipervnculo"/>
          <w:rFonts w:cs="Arial"/>
          <w:noProof/>
          <w:color w:val="auto"/>
          <w:sz w:val="18"/>
          <w:szCs w:val="18"/>
          <w:u w:val="none"/>
          <w:lang w:eastAsia="es-MX"/>
        </w:rPr>
        <mc:AlternateContent>
          <mc:Choice Requires="wps">
            <w:drawing>
              <wp:anchor distT="0" distB="0" distL="114300" distR="114300" simplePos="0" relativeHeight="251682816" behindDoc="0" locked="0" layoutInCell="1" allowOverlap="1" wp14:anchorId="12C97B7E" wp14:editId="5693587B">
                <wp:simplePos x="0" y="0"/>
                <wp:positionH relativeFrom="column">
                  <wp:posOffset>4072890</wp:posOffset>
                </wp:positionH>
                <wp:positionV relativeFrom="paragraph">
                  <wp:posOffset>37465</wp:posOffset>
                </wp:positionV>
                <wp:extent cx="180975" cy="1619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1809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273B" id="6 Rectángulo" o:spid="_x0000_s1026" style="position:absolute;margin-left:320.7pt;margin-top:2.95pt;width:14.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" filled="f" strokecolor="black [3213]" strokeweight=".25pt"/>
            </w:pict>
          </mc:Fallback>
        </mc:AlternateContent>
      </w:r>
    </w:p>
    <w:p w14:paraId="435FBB5B" w14:textId="77777777" w:rsidR="006D622D" w:rsidRPr="00AD2CCE" w:rsidRDefault="006D622D" w:rsidP="006D622D">
      <w:pPr>
        <w:jc w:val="center"/>
        <w:rPr>
          <w:rFonts w:cs="Arial"/>
          <w:sz w:val="18"/>
          <w:szCs w:val="18"/>
        </w:rPr>
      </w:pPr>
      <w:r w:rsidRPr="003C026B">
        <w:rPr>
          <w:rStyle w:val="Hipervnculo"/>
          <w:rFonts w:cs="Arial"/>
          <w:color w:val="auto"/>
          <w:sz w:val="18"/>
          <w:szCs w:val="18"/>
          <w:u w:val="none"/>
        </w:rPr>
        <w:t xml:space="preserve">Si </w:t>
      </w:r>
      <w:r>
        <w:rPr>
          <w:rStyle w:val="Hipervnculo"/>
          <w:rFonts w:cs="Arial"/>
          <w:color w:val="auto"/>
          <w:sz w:val="18"/>
          <w:szCs w:val="18"/>
          <w:u w:val="none"/>
        </w:rPr>
        <w:t xml:space="preserve">Acepto    </w:t>
      </w:r>
      <w:r w:rsidRPr="003C026B">
        <w:rPr>
          <w:rStyle w:val="Hipervnculo"/>
          <w:rFonts w:cs="Arial"/>
          <w:color w:val="auto"/>
          <w:sz w:val="18"/>
          <w:szCs w:val="18"/>
          <w:u w:val="none"/>
        </w:rPr>
        <w:t xml:space="preserve">                               No Acepto</w:t>
      </w:r>
    </w:p>
    <w:p w14:paraId="4AA37A95" w14:textId="77777777" w:rsidR="006D622D" w:rsidRPr="00AD2CCE" w:rsidRDefault="006D622D" w:rsidP="006D622D">
      <w:pPr>
        <w:spacing w:after="0" w:line="240" w:lineRule="auto"/>
        <w:jc w:val="both"/>
        <w:rPr>
          <w:rFonts w:cs="Arial"/>
          <w:sz w:val="18"/>
          <w:szCs w:val="18"/>
        </w:rPr>
      </w:pPr>
    </w:p>
    <w:p w14:paraId="7CA28EE0" w14:textId="77777777" w:rsidR="006D622D" w:rsidRPr="006D622D" w:rsidRDefault="006D622D" w:rsidP="006D622D">
      <w:pPr>
        <w:spacing w:after="0" w:line="240" w:lineRule="auto"/>
        <w:jc w:val="both"/>
        <w:rPr>
          <w:rStyle w:val="Hipervnculo"/>
          <w:rFonts w:cs="Arial"/>
          <w:color w:val="auto"/>
          <w:sz w:val="18"/>
          <w:szCs w:val="18"/>
          <w:u w:val="none"/>
        </w:rPr>
      </w:pPr>
      <w:r w:rsidRPr="006D622D">
        <w:rPr>
          <w:rStyle w:val="Hipervnculo"/>
          <w:rFonts w:cs="Arial"/>
          <w:color w:val="auto"/>
          <w:sz w:val="18"/>
          <w:szCs w:val="18"/>
          <w:u w:val="none"/>
        </w:rPr>
        <w:t>En caso de presentar negativa ante el tratamiento de sus datos personales, la persona solicitante no podrá ser acreedora al apoyo y/o servicio.</w:t>
      </w:r>
    </w:p>
    <w:p w14:paraId="0E279C19" w14:textId="77777777" w:rsidR="00787566" w:rsidRPr="003C026B" w:rsidRDefault="00787566" w:rsidP="003C026B">
      <w:pPr>
        <w:spacing w:after="0" w:line="240" w:lineRule="auto"/>
        <w:jc w:val="both"/>
        <w:rPr>
          <w:rFonts w:cs="Arial"/>
          <w:sz w:val="18"/>
          <w:szCs w:val="18"/>
        </w:rPr>
      </w:pPr>
    </w:p>
    <w:p w14:paraId="11E80F39" w14:textId="77777777" w:rsidR="007200AA" w:rsidRDefault="007200AA" w:rsidP="003C026B">
      <w:pPr>
        <w:spacing w:after="0" w:line="240" w:lineRule="auto"/>
        <w:jc w:val="both"/>
        <w:rPr>
          <w:rFonts w:cs="Arial"/>
          <w:sz w:val="18"/>
          <w:szCs w:val="18"/>
        </w:rPr>
      </w:pPr>
      <w:r w:rsidRPr="003C026B">
        <w:rPr>
          <w:rFonts w:cs="Arial"/>
          <w:sz w:val="18"/>
          <w:szCs w:val="18"/>
        </w:rPr>
        <w:t>Los datos personales serán bloqueados cuando hayan dejado de ser necesarios para el cumplimiento de las finalidades previstas en el presente aviso de privacidad.</w:t>
      </w:r>
    </w:p>
    <w:p w14:paraId="209C2D3F" w14:textId="77777777" w:rsidR="00787566" w:rsidRPr="003C026B" w:rsidRDefault="00787566" w:rsidP="003C026B">
      <w:pPr>
        <w:spacing w:after="0" w:line="240" w:lineRule="auto"/>
        <w:jc w:val="both"/>
        <w:rPr>
          <w:rFonts w:cs="Arial"/>
          <w:sz w:val="18"/>
          <w:szCs w:val="18"/>
        </w:rPr>
      </w:pPr>
    </w:p>
    <w:p w14:paraId="2B99B182" w14:textId="72E32CD6" w:rsidR="007200AA" w:rsidRDefault="007200AA" w:rsidP="006D622D">
      <w:pPr>
        <w:spacing w:after="0" w:line="240" w:lineRule="auto"/>
        <w:jc w:val="both"/>
        <w:rPr>
          <w:rStyle w:val="Hipervnculo"/>
          <w:rFonts w:cs="Arial"/>
          <w:color w:val="auto"/>
          <w:sz w:val="18"/>
          <w:szCs w:val="18"/>
          <w:u w:val="none"/>
        </w:rPr>
      </w:pPr>
      <w:r w:rsidRPr="003C026B">
        <w:rPr>
          <w:rFonts w:cs="Arial"/>
          <w:sz w:val="18"/>
          <w:szCs w:val="18"/>
        </w:rPr>
        <w:t>El titular podrá ejercer sus derechos de Acceso, Rectificación, Cancelación y Oposición  de sus datos personales (ARCO) de manera directa ante la Unidad de Transparencia de la Secretaría de Desarrollo Social, ubicada en Avenida Venustiano Carranza número 803, colonia Obrera, C.P. 31350, Chihuahua, Chih., teléfono 614 4293300, Ext. 12695 y 12096,  a través de la Plataforma Nacional de Transparencia en el sitio web</w:t>
      </w:r>
      <w:r w:rsidR="00B3594D">
        <w:rPr>
          <w:rFonts w:cs="Arial"/>
          <w:sz w:val="18"/>
          <w:szCs w:val="18"/>
        </w:rPr>
        <w:t xml:space="preserve"> </w:t>
      </w:r>
      <w:hyperlink r:id="rId7" w:history="1">
        <w:r w:rsidR="00B3594D" w:rsidRPr="003C026B">
          <w:rPr>
            <w:rStyle w:val="Hipervnculo"/>
            <w:rFonts w:cs="Arial"/>
            <w:sz w:val="18"/>
            <w:szCs w:val="18"/>
          </w:rPr>
          <w:t>https://www.plataformadetransparencia.org.mx/web/guest/inicio</w:t>
        </w:r>
      </w:hyperlink>
      <w:r w:rsidR="00B3594D" w:rsidRPr="003C026B">
        <w:rPr>
          <w:rFonts w:cs="Arial"/>
          <w:color w:val="0070C0"/>
          <w:sz w:val="18"/>
          <w:szCs w:val="18"/>
        </w:rPr>
        <w:t>,</w:t>
      </w:r>
      <w:r w:rsidR="00B3594D">
        <w:rPr>
          <w:rFonts w:cs="Arial"/>
          <w:color w:val="0070C0"/>
          <w:sz w:val="18"/>
          <w:szCs w:val="18"/>
        </w:rPr>
        <w:t xml:space="preserve"> </w:t>
      </w:r>
      <w:r w:rsidRPr="003C026B">
        <w:rPr>
          <w:rFonts w:cs="Arial"/>
          <w:sz w:val="18"/>
          <w:szCs w:val="18"/>
        </w:rPr>
        <w:t>mediante el sistema Infomex Chihuahua en el sitio web</w:t>
      </w:r>
      <w:r w:rsidR="00B3594D">
        <w:rPr>
          <w:rFonts w:cs="Arial"/>
          <w:sz w:val="18"/>
          <w:szCs w:val="18"/>
        </w:rPr>
        <w:t xml:space="preserve"> </w:t>
      </w:r>
      <w:hyperlink r:id="rId8" w:history="1">
        <w:r w:rsidR="00B3594D" w:rsidRPr="003C026B">
          <w:rPr>
            <w:rStyle w:val="Hipervnculo"/>
            <w:rFonts w:cs="Arial"/>
            <w:sz w:val="18"/>
            <w:szCs w:val="18"/>
          </w:rPr>
          <w:t>http://transparenciachihuahua.org.mx</w:t>
        </w:r>
      </w:hyperlink>
      <w:r w:rsidR="00B3594D">
        <w:rPr>
          <w:rStyle w:val="Hipervnculo"/>
          <w:rFonts w:cs="Arial"/>
          <w:sz w:val="18"/>
          <w:szCs w:val="18"/>
        </w:rPr>
        <w:t>,</w:t>
      </w:r>
      <w:r w:rsidRPr="003C026B">
        <w:rPr>
          <w:rFonts w:cs="Arial"/>
          <w:sz w:val="18"/>
          <w:szCs w:val="18"/>
        </w:rPr>
        <w:t xml:space="preserve"> en el correo electrónico </w:t>
      </w:r>
      <w:hyperlink r:id="rId9" w:history="1">
        <w:r w:rsidR="007A024D" w:rsidRPr="004941D5">
          <w:rPr>
            <w:rStyle w:val="Hipervnculo"/>
            <w:rFonts w:cs="Arial"/>
            <w:sz w:val="18"/>
            <w:szCs w:val="18"/>
          </w:rPr>
          <w:t>transparenciasds2017@hotmail.com</w:t>
        </w:r>
      </w:hyperlink>
      <w:r w:rsidR="007A024D">
        <w:rPr>
          <w:rFonts w:cs="Arial"/>
          <w:sz w:val="18"/>
          <w:szCs w:val="18"/>
        </w:rPr>
        <w:t xml:space="preserve"> </w:t>
      </w:r>
    </w:p>
    <w:p w14:paraId="2499AEC5" w14:textId="77777777" w:rsidR="00787566" w:rsidRPr="003C026B" w:rsidRDefault="00787566" w:rsidP="003C026B">
      <w:pPr>
        <w:spacing w:after="0" w:line="240" w:lineRule="auto"/>
        <w:jc w:val="both"/>
        <w:rPr>
          <w:rStyle w:val="Hipervnculo"/>
          <w:rFonts w:cs="Arial"/>
          <w:color w:val="auto"/>
          <w:sz w:val="18"/>
          <w:szCs w:val="18"/>
          <w:u w:val="none"/>
        </w:rPr>
      </w:pPr>
    </w:p>
    <w:p w14:paraId="6D27DAB8" w14:textId="65451477" w:rsidR="001C19D0" w:rsidRDefault="001C19D0" w:rsidP="003C026B">
      <w:pPr>
        <w:spacing w:after="0" w:line="240" w:lineRule="auto"/>
        <w:jc w:val="both"/>
        <w:rPr>
          <w:rFonts w:cs="Arial"/>
          <w:sz w:val="18"/>
          <w:szCs w:val="18"/>
        </w:rPr>
      </w:pPr>
      <w:r w:rsidRPr="003C026B">
        <w:rPr>
          <w:rFonts w:cs="Arial"/>
          <w:sz w:val="18"/>
          <w:szCs w:val="18"/>
        </w:rPr>
        <w:t>La solicitud para el ejercicio de los derechos ARCO y de portabilidad, deberá cumplir con los siguientes requisitos: I. El nombre del titular y su domicilio o cualquier otro medio para recibir notificaciones. II. Los documentos que acrediten la identidad del titular y, en su caso, la personalidad e identidad de su representante. III. De ser posible, el área responsable que lleva a cabo el tratamiento de los datos personales. IV. La descripción clara y precisa de los datos personales respecto de los que se busca ejercer alguno de los derechos ARCO y de portabilidad, salvo que se trate del derecho de acceso. V. La descripción del derecho ARCO y de portabilidad, que se pretende ejercer, o bien, lo que solicita el titular. VI. Cualquier otro elemento o documento que facilite la localización de los datos personales, en su caso.</w:t>
      </w:r>
    </w:p>
    <w:p w14:paraId="54CE8C18" w14:textId="77777777" w:rsidR="00787566" w:rsidRPr="003C026B" w:rsidRDefault="00787566" w:rsidP="003C026B">
      <w:pPr>
        <w:spacing w:after="0" w:line="240" w:lineRule="auto"/>
        <w:jc w:val="both"/>
        <w:rPr>
          <w:rFonts w:cs="Arial"/>
          <w:b/>
          <w:color w:val="0070C0"/>
          <w:sz w:val="18"/>
          <w:szCs w:val="18"/>
        </w:rPr>
      </w:pPr>
    </w:p>
    <w:p w14:paraId="2CFEAFFE" w14:textId="77777777" w:rsidR="001C19D0" w:rsidRDefault="001C19D0" w:rsidP="003C026B">
      <w:pPr>
        <w:spacing w:after="0" w:line="240" w:lineRule="auto"/>
        <w:jc w:val="both"/>
        <w:rPr>
          <w:rFonts w:cs="Arial"/>
          <w:sz w:val="18"/>
          <w:szCs w:val="18"/>
        </w:rPr>
      </w:pPr>
      <w:r w:rsidRPr="003C026B">
        <w:rPr>
          <w:rFonts w:cs="Arial"/>
          <w:sz w:val="18"/>
          <w:szCs w:val="18"/>
        </w:rPr>
        <w:t>Su solicitud deberá ser atendida en el término de veinte días hábiles, pudiendo ampliar el mismo por un término de 10 días de manera justificada, en cuyo caso de resultar procedente, el responsable contará con quince días hábiles para hacer efectivo el derecho, en caso de inconformidad usted tiene derecho de presentar Recurso de Revisión ante el organismo garante.</w:t>
      </w:r>
    </w:p>
    <w:p w14:paraId="12E1487E" w14:textId="77777777" w:rsidR="00787566" w:rsidRPr="003C026B" w:rsidRDefault="00787566" w:rsidP="003C026B">
      <w:pPr>
        <w:spacing w:after="0" w:line="240" w:lineRule="auto"/>
        <w:jc w:val="both"/>
        <w:rPr>
          <w:rFonts w:cs="Arial"/>
          <w:sz w:val="18"/>
          <w:szCs w:val="18"/>
        </w:rPr>
      </w:pPr>
    </w:p>
    <w:p w14:paraId="41B27386" w14:textId="77777777" w:rsidR="001C19D0" w:rsidRDefault="001C19D0" w:rsidP="003C026B">
      <w:pPr>
        <w:spacing w:after="0" w:line="240" w:lineRule="auto"/>
        <w:jc w:val="both"/>
        <w:rPr>
          <w:rFonts w:cs="Arial"/>
          <w:sz w:val="18"/>
          <w:szCs w:val="18"/>
        </w:rPr>
      </w:pPr>
      <w:r w:rsidRPr="003C026B">
        <w:rPr>
          <w:rFonts w:cs="Arial"/>
          <w:sz w:val="18"/>
          <w:szCs w:val="18"/>
        </w:rPr>
        <w:t xml:space="preserve">Los medios habilitados para dar respuesta a las solicitudes para el ejercicio de los derechos ARCO, serán ante la Unidad de Transparencia del responsable, previa acreditación de su identidad y en su caso de la identidad y personalidad de su representante de manera presencial; por la Plataforma Nacional de Transparencia o correo certificado en donde no procederá la notificación a través de representante para éstos últimos medios. </w:t>
      </w:r>
    </w:p>
    <w:p w14:paraId="103C13B8" w14:textId="77777777" w:rsidR="006D622D" w:rsidRPr="003C026B" w:rsidRDefault="006D622D" w:rsidP="003C026B">
      <w:pPr>
        <w:spacing w:after="0" w:line="240" w:lineRule="auto"/>
        <w:jc w:val="both"/>
        <w:rPr>
          <w:rFonts w:cs="Arial"/>
          <w:sz w:val="18"/>
          <w:szCs w:val="18"/>
        </w:rPr>
      </w:pPr>
    </w:p>
    <w:p w14:paraId="7606A3C2" w14:textId="77777777" w:rsidR="001C19D0" w:rsidRDefault="001C19D0" w:rsidP="003C026B">
      <w:pPr>
        <w:spacing w:after="0" w:line="240" w:lineRule="auto"/>
        <w:jc w:val="both"/>
        <w:rPr>
          <w:rFonts w:cs="Arial"/>
          <w:sz w:val="18"/>
          <w:szCs w:val="18"/>
        </w:rPr>
      </w:pPr>
      <w:r w:rsidRPr="003C026B">
        <w:rPr>
          <w:rFonts w:cs="Arial"/>
          <w:sz w:val="18"/>
          <w:szCs w:val="18"/>
        </w:rPr>
        <w:t>La modalidad o medios de reproducción de los datos personales serán a través de consulta directa, expedición de copias simples, copias certificadas o medios magnéticos.</w:t>
      </w:r>
    </w:p>
    <w:p w14:paraId="67A6C018" w14:textId="77777777" w:rsidR="00787566" w:rsidRPr="003C026B" w:rsidRDefault="00787566" w:rsidP="003C026B">
      <w:pPr>
        <w:spacing w:after="0" w:line="240" w:lineRule="auto"/>
        <w:jc w:val="both"/>
        <w:rPr>
          <w:rFonts w:cs="Arial"/>
          <w:sz w:val="18"/>
          <w:szCs w:val="18"/>
        </w:rPr>
      </w:pPr>
    </w:p>
    <w:p w14:paraId="7004EC0F" w14:textId="132691F3" w:rsidR="007200AA" w:rsidRDefault="007200AA" w:rsidP="003C026B">
      <w:pPr>
        <w:spacing w:after="0" w:line="240" w:lineRule="auto"/>
        <w:jc w:val="both"/>
        <w:rPr>
          <w:rStyle w:val="Hipervnculo"/>
          <w:rFonts w:cs="Arial"/>
          <w:bCs/>
          <w:sz w:val="18"/>
          <w:szCs w:val="18"/>
        </w:rPr>
      </w:pPr>
      <w:r w:rsidRPr="003C026B">
        <w:rPr>
          <w:rFonts w:cs="Arial"/>
          <w:sz w:val="18"/>
          <w:szCs w:val="18"/>
        </w:rPr>
        <w:lastRenderedPageBreak/>
        <w:t xml:space="preserve">En caso de que exista un cambio en el presente aviso de privacidad, lo podrá encontrar de manera física en el </w:t>
      </w:r>
      <w:r w:rsidRPr="003C026B">
        <w:rPr>
          <w:rFonts w:cs="Arial"/>
          <w:bCs/>
          <w:sz w:val="18"/>
          <w:szCs w:val="18"/>
        </w:rPr>
        <w:t>Departamento de Chihuahua Crece Contigo</w:t>
      </w:r>
      <w:r w:rsidRPr="003C026B">
        <w:rPr>
          <w:rFonts w:cs="Arial"/>
          <w:sz w:val="18"/>
          <w:szCs w:val="18"/>
        </w:rPr>
        <w:t xml:space="preserve"> de la Dirección de Desarrollo Humano e Inclusión de la Secretaría de Desarrollo Social, con domicilio en avenida </w:t>
      </w:r>
      <w:r w:rsidRPr="003C026B">
        <w:rPr>
          <w:rFonts w:cs="Arial"/>
          <w:bCs/>
          <w:sz w:val="18"/>
          <w:szCs w:val="18"/>
        </w:rPr>
        <w:t>Venustiano Carranza</w:t>
      </w:r>
      <w:r w:rsidRPr="003C026B">
        <w:rPr>
          <w:rFonts w:cs="Arial"/>
          <w:sz w:val="18"/>
          <w:szCs w:val="18"/>
        </w:rPr>
        <w:t xml:space="preserve">, número </w:t>
      </w:r>
      <w:r w:rsidRPr="003C026B">
        <w:rPr>
          <w:rFonts w:cs="Arial"/>
          <w:bCs/>
          <w:sz w:val="18"/>
          <w:szCs w:val="18"/>
        </w:rPr>
        <w:t>803</w:t>
      </w:r>
      <w:r w:rsidRPr="003C026B">
        <w:rPr>
          <w:rFonts w:cs="Arial"/>
          <w:sz w:val="18"/>
          <w:szCs w:val="18"/>
        </w:rPr>
        <w:t xml:space="preserve">, colonia </w:t>
      </w:r>
      <w:r w:rsidRPr="003C026B">
        <w:rPr>
          <w:rFonts w:cs="Arial"/>
          <w:bCs/>
          <w:sz w:val="18"/>
          <w:szCs w:val="18"/>
        </w:rPr>
        <w:t>Obrera</w:t>
      </w:r>
      <w:r w:rsidRPr="003C026B">
        <w:rPr>
          <w:rFonts w:cs="Arial"/>
          <w:sz w:val="18"/>
          <w:szCs w:val="18"/>
        </w:rPr>
        <w:t xml:space="preserve">, C.P. </w:t>
      </w:r>
      <w:r w:rsidRPr="003C026B">
        <w:rPr>
          <w:rFonts w:cs="Arial"/>
          <w:bCs/>
          <w:sz w:val="18"/>
          <w:szCs w:val="18"/>
        </w:rPr>
        <w:t>31350</w:t>
      </w:r>
      <w:r w:rsidRPr="003C026B">
        <w:rPr>
          <w:rFonts w:cs="Arial"/>
          <w:sz w:val="18"/>
          <w:szCs w:val="18"/>
        </w:rPr>
        <w:t xml:space="preserve">, Chihuahua, Chih. o bien se hará del conocimiento a través del sitio web </w:t>
      </w:r>
      <w:hyperlink r:id="rId10" w:history="1">
        <w:r w:rsidR="00F87924" w:rsidRPr="00F87924">
          <w:rPr>
            <w:rStyle w:val="Hipervnculo"/>
            <w:sz w:val="18"/>
            <w:szCs w:val="18"/>
          </w:rPr>
          <w:t>http://www.chihuahua.gob.mx/info/avisos-integrales-de-privacidad</w:t>
        </w:r>
      </w:hyperlink>
    </w:p>
    <w:p w14:paraId="03244D03" w14:textId="77777777" w:rsidR="00787566" w:rsidRPr="003C026B" w:rsidRDefault="00787566" w:rsidP="003C026B">
      <w:pPr>
        <w:spacing w:after="0" w:line="240" w:lineRule="auto"/>
        <w:jc w:val="both"/>
        <w:rPr>
          <w:rFonts w:cs="Arial"/>
          <w:sz w:val="18"/>
          <w:szCs w:val="18"/>
        </w:rPr>
      </w:pPr>
    </w:p>
    <w:p w14:paraId="51A702ED" w14:textId="77777777" w:rsidR="00D74511" w:rsidRDefault="00D74511" w:rsidP="003C026B">
      <w:pPr>
        <w:spacing w:after="0" w:line="240" w:lineRule="auto"/>
        <w:jc w:val="both"/>
        <w:rPr>
          <w:rFonts w:cs="Arial"/>
          <w:sz w:val="18"/>
          <w:szCs w:val="18"/>
        </w:rPr>
      </w:pPr>
      <w:r w:rsidRPr="003C026B">
        <w:rPr>
          <w:rFonts w:cs="Arial"/>
          <w:sz w:val="18"/>
          <w:szCs w:val="18"/>
        </w:rPr>
        <w:t>El presente documento fue elaborado en la ciudad de Chihuahua, Chih., a los 07 días del mes de abril del año dos mil veintiuno.</w:t>
      </w:r>
    </w:p>
    <w:p w14:paraId="709E966B" w14:textId="77777777" w:rsidR="006D622D" w:rsidRPr="003C026B" w:rsidRDefault="006D622D" w:rsidP="003C026B">
      <w:pPr>
        <w:spacing w:after="0" w:line="240" w:lineRule="auto"/>
        <w:jc w:val="both"/>
        <w:rPr>
          <w:rFonts w:cs="Arial"/>
          <w:sz w:val="18"/>
          <w:szCs w:val="18"/>
        </w:rPr>
      </w:pPr>
    </w:p>
    <w:p w14:paraId="6558EA96" w14:textId="262F0A26" w:rsidR="001C19D0" w:rsidRDefault="001C19D0" w:rsidP="003C026B">
      <w:pPr>
        <w:spacing w:after="0" w:line="240" w:lineRule="auto"/>
        <w:jc w:val="both"/>
        <w:rPr>
          <w:rFonts w:cs="Arial"/>
          <w:sz w:val="18"/>
          <w:szCs w:val="18"/>
        </w:rPr>
      </w:pPr>
      <w:r w:rsidRPr="003C026B">
        <w:rPr>
          <w:rFonts w:cs="Arial"/>
          <w:sz w:val="18"/>
          <w:szCs w:val="18"/>
        </w:rPr>
        <w:t>Manifiesto conocer los términos del aviso de privacidad de referencia y otorgo mi consentimiento para tal efecto.</w:t>
      </w:r>
    </w:p>
    <w:p w14:paraId="22AB1BF9" w14:textId="77777777" w:rsidR="00787566" w:rsidRDefault="00787566" w:rsidP="003C026B">
      <w:pPr>
        <w:spacing w:after="0" w:line="240" w:lineRule="auto"/>
        <w:jc w:val="both"/>
        <w:rPr>
          <w:rFonts w:cs="Arial"/>
          <w:sz w:val="18"/>
          <w:szCs w:val="18"/>
        </w:rPr>
      </w:pPr>
    </w:p>
    <w:p w14:paraId="0EFD89A0" w14:textId="77777777" w:rsidR="006D622D" w:rsidRDefault="006D622D" w:rsidP="003C026B">
      <w:pPr>
        <w:spacing w:after="0" w:line="240" w:lineRule="auto"/>
        <w:jc w:val="both"/>
        <w:rPr>
          <w:rFonts w:cs="Arial"/>
          <w:sz w:val="18"/>
          <w:szCs w:val="18"/>
        </w:rPr>
      </w:pPr>
    </w:p>
    <w:p w14:paraId="2F957141" w14:textId="77777777" w:rsidR="006D622D" w:rsidRPr="003C026B" w:rsidRDefault="006D622D" w:rsidP="003C026B">
      <w:pPr>
        <w:spacing w:after="0" w:line="240" w:lineRule="auto"/>
        <w:jc w:val="both"/>
        <w:rPr>
          <w:rFonts w:cs="Arial"/>
          <w:sz w:val="18"/>
          <w:szCs w:val="18"/>
        </w:rPr>
      </w:pPr>
    </w:p>
    <w:p w14:paraId="4A8ACB51" w14:textId="195CD58F" w:rsidR="001C19D0" w:rsidRPr="003C026B" w:rsidRDefault="001C19D0" w:rsidP="003C026B">
      <w:pPr>
        <w:spacing w:after="0" w:line="240" w:lineRule="auto"/>
        <w:rPr>
          <w:rFonts w:cs="Arial"/>
          <w:sz w:val="18"/>
          <w:szCs w:val="18"/>
        </w:rPr>
      </w:pPr>
      <w:r w:rsidRPr="003C026B">
        <w:rPr>
          <w:rFonts w:cs="Arial"/>
          <w:sz w:val="18"/>
          <w:szCs w:val="18"/>
        </w:rPr>
        <w:t xml:space="preserve">Fecha </w:t>
      </w:r>
      <w:r w:rsidR="00943F91" w:rsidRPr="003C026B">
        <w:rPr>
          <w:rFonts w:cs="Arial"/>
          <w:sz w:val="18"/>
          <w:szCs w:val="18"/>
        </w:rPr>
        <w:t>07/04</w:t>
      </w:r>
      <w:r w:rsidRPr="003C026B">
        <w:rPr>
          <w:rFonts w:cs="Arial"/>
          <w:sz w:val="18"/>
          <w:szCs w:val="18"/>
        </w:rPr>
        <w:t>/</w:t>
      </w:r>
      <w:r w:rsidR="00943F91" w:rsidRPr="003C026B">
        <w:rPr>
          <w:rFonts w:cs="Arial"/>
          <w:sz w:val="18"/>
          <w:szCs w:val="18"/>
        </w:rPr>
        <w:t>2021</w:t>
      </w:r>
      <w:r w:rsidRPr="003C026B">
        <w:rPr>
          <w:rFonts w:cs="Arial"/>
          <w:sz w:val="18"/>
          <w:szCs w:val="18"/>
        </w:rPr>
        <w:t xml:space="preserve">                                       </w:t>
      </w:r>
      <w:r w:rsidR="00C92EBF" w:rsidRPr="003C026B">
        <w:rPr>
          <w:rFonts w:cs="Arial"/>
          <w:sz w:val="18"/>
          <w:szCs w:val="18"/>
        </w:rPr>
        <w:t xml:space="preserve">        </w:t>
      </w:r>
      <w:r w:rsidR="00787566">
        <w:rPr>
          <w:rFonts w:cs="Arial"/>
          <w:sz w:val="18"/>
          <w:szCs w:val="18"/>
        </w:rPr>
        <w:t xml:space="preserve">                                         </w:t>
      </w:r>
      <w:r w:rsidR="00C92EBF" w:rsidRPr="003C026B">
        <w:rPr>
          <w:rFonts w:cs="Arial"/>
          <w:sz w:val="18"/>
          <w:szCs w:val="18"/>
        </w:rPr>
        <w:t xml:space="preserve"> Nombre y firma del titular de los datos</w:t>
      </w:r>
    </w:p>
    <w:sectPr w:rsidR="001C19D0" w:rsidRPr="003C026B" w:rsidSect="003C02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6D8"/>
    <w:multiLevelType w:val="hybridMultilevel"/>
    <w:tmpl w:val="A87C2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1DA"/>
    <w:rsid w:val="000206AC"/>
    <w:rsid w:val="0003347A"/>
    <w:rsid w:val="00054928"/>
    <w:rsid w:val="00077773"/>
    <w:rsid w:val="00087987"/>
    <w:rsid w:val="000963D6"/>
    <w:rsid w:val="000A6485"/>
    <w:rsid w:val="00153EA5"/>
    <w:rsid w:val="001A06C3"/>
    <w:rsid w:val="001C19D0"/>
    <w:rsid w:val="001D1AA6"/>
    <w:rsid w:val="00214588"/>
    <w:rsid w:val="00224294"/>
    <w:rsid w:val="00257E00"/>
    <w:rsid w:val="002B7E4A"/>
    <w:rsid w:val="002C0247"/>
    <w:rsid w:val="002E1F0A"/>
    <w:rsid w:val="00322090"/>
    <w:rsid w:val="00325837"/>
    <w:rsid w:val="0034798A"/>
    <w:rsid w:val="0036023E"/>
    <w:rsid w:val="00382253"/>
    <w:rsid w:val="00383BDB"/>
    <w:rsid w:val="00394429"/>
    <w:rsid w:val="003A108C"/>
    <w:rsid w:val="003B2F4D"/>
    <w:rsid w:val="003C026B"/>
    <w:rsid w:val="00424166"/>
    <w:rsid w:val="00437E4B"/>
    <w:rsid w:val="0048290D"/>
    <w:rsid w:val="004B296F"/>
    <w:rsid w:val="004C335F"/>
    <w:rsid w:val="004C6416"/>
    <w:rsid w:val="00530658"/>
    <w:rsid w:val="005659BD"/>
    <w:rsid w:val="005D48A8"/>
    <w:rsid w:val="0063314B"/>
    <w:rsid w:val="00677E8B"/>
    <w:rsid w:val="00692B87"/>
    <w:rsid w:val="006A21DA"/>
    <w:rsid w:val="006D622D"/>
    <w:rsid w:val="00717305"/>
    <w:rsid w:val="007200AA"/>
    <w:rsid w:val="00723109"/>
    <w:rsid w:val="00724221"/>
    <w:rsid w:val="007255FC"/>
    <w:rsid w:val="0074132F"/>
    <w:rsid w:val="00746BED"/>
    <w:rsid w:val="0075560F"/>
    <w:rsid w:val="00761B37"/>
    <w:rsid w:val="007649D5"/>
    <w:rsid w:val="00787566"/>
    <w:rsid w:val="00793435"/>
    <w:rsid w:val="007A024D"/>
    <w:rsid w:val="007A7E83"/>
    <w:rsid w:val="007B7FAB"/>
    <w:rsid w:val="007C497A"/>
    <w:rsid w:val="00811814"/>
    <w:rsid w:val="0081238E"/>
    <w:rsid w:val="008138A5"/>
    <w:rsid w:val="0088536A"/>
    <w:rsid w:val="008F5E5B"/>
    <w:rsid w:val="00906611"/>
    <w:rsid w:val="00917D78"/>
    <w:rsid w:val="00943F91"/>
    <w:rsid w:val="009450AF"/>
    <w:rsid w:val="009A327D"/>
    <w:rsid w:val="009C3302"/>
    <w:rsid w:val="009C4C8E"/>
    <w:rsid w:val="009E45C3"/>
    <w:rsid w:val="009F0108"/>
    <w:rsid w:val="00A14994"/>
    <w:rsid w:val="00A43405"/>
    <w:rsid w:val="00A61BF8"/>
    <w:rsid w:val="00A83800"/>
    <w:rsid w:val="00AD2CCE"/>
    <w:rsid w:val="00AE22E4"/>
    <w:rsid w:val="00B0148E"/>
    <w:rsid w:val="00B2239E"/>
    <w:rsid w:val="00B3594D"/>
    <w:rsid w:val="00B43A5F"/>
    <w:rsid w:val="00B81853"/>
    <w:rsid w:val="00B861E8"/>
    <w:rsid w:val="00B90A4D"/>
    <w:rsid w:val="00BA1C2F"/>
    <w:rsid w:val="00BC62AA"/>
    <w:rsid w:val="00BD4E6A"/>
    <w:rsid w:val="00C171A1"/>
    <w:rsid w:val="00C92EBF"/>
    <w:rsid w:val="00CB40AB"/>
    <w:rsid w:val="00D450A1"/>
    <w:rsid w:val="00D74511"/>
    <w:rsid w:val="00E53071"/>
    <w:rsid w:val="00E61A16"/>
    <w:rsid w:val="00E62C14"/>
    <w:rsid w:val="00EB7782"/>
    <w:rsid w:val="00ED5689"/>
    <w:rsid w:val="00EE5B9B"/>
    <w:rsid w:val="00EF1955"/>
    <w:rsid w:val="00EF531B"/>
    <w:rsid w:val="00EF78CB"/>
    <w:rsid w:val="00F139A6"/>
    <w:rsid w:val="00F25C61"/>
    <w:rsid w:val="00F65A18"/>
    <w:rsid w:val="00F87924"/>
    <w:rsid w:val="00FB17E8"/>
    <w:rsid w:val="00FC69E2"/>
    <w:rsid w:val="00FF4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F688"/>
  <w15:docId w15:val="{4B5D7B8D-EAFA-46B5-9054-5EA2913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405"/>
    <w:pPr>
      <w:ind w:left="720"/>
      <w:contextualSpacing/>
    </w:pPr>
  </w:style>
  <w:style w:type="character" w:styleId="Hipervnculo">
    <w:name w:val="Hyperlink"/>
    <w:basedOn w:val="Fuentedeprrafopredeter"/>
    <w:uiPriority w:val="99"/>
    <w:unhideWhenUsed/>
    <w:rsid w:val="007C497A"/>
    <w:rPr>
      <w:color w:val="0000FF" w:themeColor="hyperlink"/>
      <w:u w:val="single"/>
    </w:rPr>
  </w:style>
  <w:style w:type="paragraph" w:styleId="Sinespaciado">
    <w:name w:val="No Spacing"/>
    <w:uiPriority w:val="1"/>
    <w:qFormat/>
    <w:rsid w:val="00382253"/>
    <w:pPr>
      <w:spacing w:after="0" w:line="240" w:lineRule="auto"/>
    </w:pPr>
  </w:style>
  <w:style w:type="character" w:customStyle="1" w:styleId="Mencinsinresolver1">
    <w:name w:val="Mención sin resolver1"/>
    <w:basedOn w:val="Fuentedeprrafopredeter"/>
    <w:uiPriority w:val="99"/>
    <w:semiHidden/>
    <w:unhideWhenUsed/>
    <w:rsid w:val="00EE5B9B"/>
    <w:rPr>
      <w:color w:val="605E5C"/>
      <w:shd w:val="clear" w:color="auto" w:fill="E1DFDD"/>
    </w:rPr>
  </w:style>
  <w:style w:type="paragraph" w:customStyle="1" w:styleId="Default">
    <w:name w:val="Default"/>
    <w:rsid w:val="00723109"/>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723109"/>
    <w:rPr>
      <w:b/>
      <w:bCs/>
      <w:color w:val="000000"/>
      <w:sz w:val="44"/>
      <w:szCs w:val="44"/>
    </w:rPr>
  </w:style>
  <w:style w:type="character" w:styleId="Textoennegrita">
    <w:name w:val="Strong"/>
    <w:basedOn w:val="Fuentedeprrafopredeter"/>
    <w:uiPriority w:val="22"/>
    <w:qFormat/>
    <w:rsid w:val="00322090"/>
    <w:rPr>
      <w:b/>
      <w:bCs/>
    </w:rPr>
  </w:style>
  <w:style w:type="character" w:styleId="Refdecomentario">
    <w:name w:val="annotation reference"/>
    <w:basedOn w:val="Fuentedeprrafopredeter"/>
    <w:uiPriority w:val="99"/>
    <w:semiHidden/>
    <w:unhideWhenUsed/>
    <w:rsid w:val="00394429"/>
    <w:rPr>
      <w:sz w:val="16"/>
      <w:szCs w:val="16"/>
    </w:rPr>
  </w:style>
  <w:style w:type="paragraph" w:styleId="Textocomentario">
    <w:name w:val="annotation text"/>
    <w:basedOn w:val="Normal"/>
    <w:link w:val="TextocomentarioCar"/>
    <w:uiPriority w:val="99"/>
    <w:semiHidden/>
    <w:unhideWhenUsed/>
    <w:rsid w:val="003944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4429"/>
    <w:rPr>
      <w:sz w:val="20"/>
      <w:szCs w:val="20"/>
    </w:rPr>
  </w:style>
  <w:style w:type="paragraph" w:styleId="Asuntodelcomentario">
    <w:name w:val="annotation subject"/>
    <w:basedOn w:val="Textocomentario"/>
    <w:next w:val="Textocomentario"/>
    <w:link w:val="AsuntodelcomentarioCar"/>
    <w:uiPriority w:val="99"/>
    <w:semiHidden/>
    <w:unhideWhenUsed/>
    <w:rsid w:val="00394429"/>
    <w:rPr>
      <w:b/>
      <w:bCs/>
    </w:rPr>
  </w:style>
  <w:style w:type="character" w:customStyle="1" w:styleId="AsuntodelcomentarioCar">
    <w:name w:val="Asunto del comentario Car"/>
    <w:basedOn w:val="TextocomentarioCar"/>
    <w:link w:val="Asuntodelcomentario"/>
    <w:uiPriority w:val="99"/>
    <w:semiHidden/>
    <w:rsid w:val="00394429"/>
    <w:rPr>
      <w:b/>
      <w:bCs/>
      <w:sz w:val="20"/>
      <w:szCs w:val="20"/>
    </w:rPr>
  </w:style>
  <w:style w:type="paragraph" w:styleId="Textodeglobo">
    <w:name w:val="Balloon Text"/>
    <w:basedOn w:val="Normal"/>
    <w:link w:val="TextodegloboCar"/>
    <w:uiPriority w:val="99"/>
    <w:semiHidden/>
    <w:unhideWhenUsed/>
    <w:rsid w:val="00394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429"/>
    <w:rPr>
      <w:rFonts w:ascii="Tahoma" w:hAnsi="Tahoma" w:cs="Tahoma"/>
      <w:sz w:val="16"/>
      <w:szCs w:val="16"/>
    </w:rPr>
  </w:style>
  <w:style w:type="character" w:styleId="Hipervnculovisitado">
    <w:name w:val="FollowedHyperlink"/>
    <w:basedOn w:val="Fuentedeprrafopredeter"/>
    <w:uiPriority w:val="99"/>
    <w:semiHidden/>
    <w:unhideWhenUsed/>
    <w:rsid w:val="00AE22E4"/>
    <w:rPr>
      <w:color w:val="800080" w:themeColor="followedHyperlink"/>
      <w:u w:val="single"/>
    </w:rPr>
  </w:style>
  <w:style w:type="character" w:customStyle="1" w:styleId="Mencinsinresolver2">
    <w:name w:val="Mención sin resolver2"/>
    <w:basedOn w:val="Fuentedeprrafopredeter"/>
    <w:uiPriority w:val="99"/>
    <w:semiHidden/>
    <w:unhideWhenUsed/>
    <w:rsid w:val="007A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hihuahua.org.mx" TargetMode="External"/><Relationship Id="rId3" Type="http://schemas.openxmlformats.org/officeDocument/2006/relationships/settings" Target="settings.xml"/><Relationship Id="rId7" Type="http://schemas.openxmlformats.org/officeDocument/2006/relationships/hyperlink" Target="https://www.plataformadetransparencia.org.mx/web/guest/inic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huahuacrececontigosedesoe@gmail.com" TargetMode="External"/><Relationship Id="rId11" Type="http://schemas.openxmlformats.org/officeDocument/2006/relationships/fontTable" Target="fontTable.xml"/><Relationship Id="rId5" Type="http://schemas.openxmlformats.org/officeDocument/2006/relationships/hyperlink" Target="http://sds.chihuahua.gob.mx/desarrollosocial/index.php/programas-sociales-2020/1s025a1-chihuahua-crece-contigo-ninas-ninos-adolescentes-y-juventudes%20" TargetMode="External"/><Relationship Id="rId10" Type="http://schemas.openxmlformats.org/officeDocument/2006/relationships/hyperlink" Target="http://www.chihuahua.gob.mx/info/avisos-integrales-de-privacidad" TargetMode="External"/><Relationship Id="rId4" Type="http://schemas.openxmlformats.org/officeDocument/2006/relationships/webSettings" Target="webSettings.xml"/><Relationship Id="rId9" Type="http://schemas.openxmlformats.org/officeDocument/2006/relationships/hyperlink" Target="mailto:transparenciasds2017@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Frias Ortiz</dc:creator>
  <cp:lastModifiedBy>Alejandra Cota Arreola</cp:lastModifiedBy>
  <cp:revision>6</cp:revision>
  <cp:lastPrinted>2021-04-23T17:57:00Z</cp:lastPrinted>
  <dcterms:created xsi:type="dcterms:W3CDTF">2021-05-07T17:41:00Z</dcterms:created>
  <dcterms:modified xsi:type="dcterms:W3CDTF">2021-06-16T21:56:00Z</dcterms:modified>
</cp:coreProperties>
</file>